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6" w:rsidRDefault="005F53F6" w:rsidP="00B26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4A1C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443A4A">
        <w:rPr>
          <w:rFonts w:ascii="Times New Roman" w:hAnsi="Times New Roman"/>
          <w:b/>
          <w:sz w:val="24"/>
          <w:szCs w:val="24"/>
        </w:rPr>
        <w:t xml:space="preserve"> от </w:t>
      </w:r>
      <w:proofErr w:type="gramStart"/>
      <w:r w:rsidR="00443A4A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43A4A">
        <w:rPr>
          <w:rFonts w:ascii="Times New Roman" w:hAnsi="Times New Roman"/>
          <w:b/>
          <w:sz w:val="24"/>
          <w:szCs w:val="24"/>
        </w:rPr>
        <w:t>.</w:t>
      </w:r>
    </w:p>
    <w:p w:rsidR="005F53F6" w:rsidRDefault="005F53F6" w:rsidP="005F53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4A1C">
        <w:rPr>
          <w:rFonts w:ascii="Times New Roman" w:hAnsi="Times New Roman"/>
          <w:b/>
          <w:sz w:val="24"/>
          <w:szCs w:val="24"/>
        </w:rPr>
        <w:t>УЧАСТИЯ В ДОЛЕВОМ СТРОИТЕЛЬСТВЕ</w:t>
      </w:r>
    </w:p>
    <w:p w:rsidR="0046590F" w:rsidRDefault="0046590F" w:rsidP="005F53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53F6" w:rsidRDefault="005F53F6" w:rsidP="005F53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Самара                                                                                        «»</w:t>
      </w:r>
      <w:r w:rsidR="00D80D0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69068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443A4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F53F6" w:rsidRDefault="005F53F6" w:rsidP="005F53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49EF" w:rsidRDefault="005F53F6" w:rsidP="006A27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«Запад», </w:t>
      </w:r>
      <w:r w:rsidRPr="00BD4A1C">
        <w:rPr>
          <w:rFonts w:ascii="Times New Roman" w:hAnsi="Times New Roman"/>
          <w:sz w:val="24"/>
          <w:szCs w:val="24"/>
        </w:rPr>
        <w:t>именуемое в дальнейшем «</w:t>
      </w:r>
      <w:r w:rsidRPr="00FF120A">
        <w:rPr>
          <w:rFonts w:ascii="Times New Roman" w:hAnsi="Times New Roman"/>
          <w:b/>
          <w:sz w:val="24"/>
          <w:szCs w:val="24"/>
        </w:rPr>
        <w:t>Застройщик</w:t>
      </w:r>
      <w:r w:rsidRPr="00BD4A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лице генерального директора Тимохановой Натальи Дмитриевны, действующей на основании Устава, с одной стороны, и</w:t>
      </w:r>
      <w:r w:rsidR="007D753D">
        <w:rPr>
          <w:rFonts w:ascii="Times New Roman" w:hAnsi="Times New Roman"/>
          <w:sz w:val="24"/>
          <w:szCs w:val="24"/>
        </w:rPr>
        <w:t xml:space="preserve"> </w:t>
      </w:r>
      <w:r w:rsidR="0053693A">
        <w:rPr>
          <w:rFonts w:ascii="Times New Roman" w:hAnsi="Times New Roman"/>
          <w:sz w:val="24"/>
          <w:szCs w:val="24"/>
        </w:rPr>
        <w:t>г</w:t>
      </w:r>
      <w:r w:rsidRPr="00BB3A5E">
        <w:rPr>
          <w:rFonts w:ascii="Times New Roman" w:hAnsi="Times New Roman"/>
          <w:sz w:val="24"/>
          <w:szCs w:val="24"/>
        </w:rPr>
        <w:t>раждан</w:t>
      </w:r>
      <w:r w:rsidR="00443A4A">
        <w:rPr>
          <w:rFonts w:ascii="Times New Roman" w:hAnsi="Times New Roman"/>
          <w:sz w:val="24"/>
          <w:szCs w:val="24"/>
        </w:rPr>
        <w:t>ка</w:t>
      </w:r>
      <w:r w:rsidR="007D753D">
        <w:rPr>
          <w:rFonts w:ascii="Times New Roman" w:hAnsi="Times New Roman"/>
          <w:sz w:val="24"/>
          <w:szCs w:val="24"/>
        </w:rPr>
        <w:t xml:space="preserve"> </w:t>
      </w:r>
      <w:r w:rsidRPr="00BB3A5E">
        <w:rPr>
          <w:rFonts w:ascii="Times New Roman" w:hAnsi="Times New Roman"/>
          <w:sz w:val="24"/>
          <w:szCs w:val="24"/>
        </w:rPr>
        <w:t>РФ</w:t>
      </w:r>
      <w:r w:rsidR="00FF120A">
        <w:rPr>
          <w:rFonts w:ascii="Times New Roman" w:hAnsi="Times New Roman"/>
          <w:sz w:val="24"/>
          <w:szCs w:val="24"/>
        </w:rPr>
        <w:t>:</w:t>
      </w:r>
    </w:p>
    <w:p w:rsidR="006A27A9" w:rsidRDefault="00C67FE4" w:rsidP="006A27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</w:t>
      </w:r>
      <w:proofErr w:type="gramStart"/>
      <w:r w:rsidR="00D35FF9" w:rsidRPr="001B417F">
        <w:rPr>
          <w:rFonts w:ascii="Times New Roman" w:hAnsi="Times New Roman"/>
          <w:sz w:val="24"/>
          <w:szCs w:val="24"/>
        </w:rPr>
        <w:t>и</w:t>
      </w:r>
      <w:r w:rsidR="005F53F6" w:rsidRPr="001B417F">
        <w:rPr>
          <w:rFonts w:ascii="Times New Roman" w:hAnsi="Times New Roman"/>
          <w:sz w:val="24"/>
          <w:szCs w:val="24"/>
        </w:rPr>
        <w:t>менуем</w:t>
      </w:r>
      <w:r w:rsidR="00443A4A">
        <w:rPr>
          <w:rFonts w:ascii="Times New Roman" w:hAnsi="Times New Roman"/>
          <w:sz w:val="24"/>
          <w:szCs w:val="24"/>
        </w:rPr>
        <w:t>ая</w:t>
      </w:r>
      <w:proofErr w:type="spellEnd"/>
      <w:proofErr w:type="gramEnd"/>
      <w:r w:rsidR="007D753D">
        <w:rPr>
          <w:rFonts w:ascii="Times New Roman" w:hAnsi="Times New Roman"/>
          <w:sz w:val="24"/>
          <w:szCs w:val="24"/>
        </w:rPr>
        <w:t xml:space="preserve"> </w:t>
      </w:r>
      <w:r w:rsidR="005F53F6" w:rsidRPr="001B417F">
        <w:rPr>
          <w:rFonts w:ascii="Times New Roman" w:hAnsi="Times New Roman"/>
          <w:sz w:val="24"/>
          <w:szCs w:val="24"/>
        </w:rPr>
        <w:t>в дальнейшем «</w:t>
      </w:r>
      <w:r w:rsidR="005F53F6" w:rsidRPr="001B417F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 w:rsidR="005F53F6" w:rsidRPr="001B417F">
        <w:rPr>
          <w:rFonts w:ascii="Times New Roman" w:hAnsi="Times New Roman"/>
          <w:sz w:val="24"/>
          <w:szCs w:val="24"/>
        </w:rPr>
        <w:t xml:space="preserve">», с другой стороны, </w:t>
      </w:r>
    </w:p>
    <w:p w:rsidR="005F53F6" w:rsidRDefault="005F53F6" w:rsidP="006A27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417F">
        <w:rPr>
          <w:rFonts w:ascii="Times New Roman" w:hAnsi="Times New Roman"/>
          <w:sz w:val="24"/>
          <w:szCs w:val="24"/>
        </w:rPr>
        <w:t>далее вместе именуемые «</w:t>
      </w:r>
      <w:r w:rsidRPr="001B417F">
        <w:rPr>
          <w:rFonts w:ascii="Times New Roman" w:hAnsi="Times New Roman"/>
          <w:b/>
          <w:sz w:val="24"/>
          <w:szCs w:val="24"/>
        </w:rPr>
        <w:t>Стороны</w:t>
      </w:r>
      <w:r w:rsidRPr="001B417F">
        <w:rPr>
          <w:rFonts w:ascii="Times New Roman" w:hAnsi="Times New Roman"/>
          <w:sz w:val="24"/>
          <w:szCs w:val="24"/>
        </w:rPr>
        <w:t>», заключили настоящий договор (далее – «</w:t>
      </w:r>
      <w:r w:rsidRPr="001B417F">
        <w:rPr>
          <w:rFonts w:ascii="Times New Roman" w:hAnsi="Times New Roman"/>
          <w:b/>
          <w:sz w:val="24"/>
          <w:szCs w:val="24"/>
        </w:rPr>
        <w:t>Договор</w:t>
      </w:r>
      <w:r w:rsidRPr="001B417F">
        <w:rPr>
          <w:rFonts w:ascii="Times New Roman" w:hAnsi="Times New Roman"/>
          <w:sz w:val="24"/>
          <w:szCs w:val="24"/>
        </w:rPr>
        <w:t>») о нижеследующем</w:t>
      </w:r>
      <w:r w:rsidRPr="00122F07">
        <w:rPr>
          <w:rFonts w:ascii="Times New Roman" w:hAnsi="Times New Roman"/>
          <w:sz w:val="24"/>
          <w:szCs w:val="24"/>
        </w:rPr>
        <w:t>:</w:t>
      </w: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22F0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E785F" w:rsidRDefault="00CE785F" w:rsidP="00CE785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215EA" w:rsidRDefault="005215EA" w:rsidP="005215E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3234E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обязуется своими силами и с привлечением других лиц построить на земельном участке, расположенном  в Ленинском  районе  г. Самара, первую очередь жилой застройки, включающую</w:t>
      </w:r>
      <w:r w:rsidR="00CE785F">
        <w:rPr>
          <w:rFonts w:ascii="Times New Roman" w:hAnsi="Times New Roman"/>
          <w:sz w:val="24"/>
          <w:szCs w:val="24"/>
        </w:rPr>
        <w:t xml:space="preserve"> в себя</w:t>
      </w:r>
      <w:r w:rsidRPr="00BC0297">
        <w:rPr>
          <w:rFonts w:ascii="Times New Roman" w:eastAsia="Times New Roman" w:hAnsi="Times New Roman"/>
          <w:color w:val="2F2F2F"/>
          <w:sz w:val="24"/>
          <w:szCs w:val="24"/>
          <w:bdr w:val="none" w:sz="0" w:space="0" w:color="auto" w:frame="1"/>
          <w:lang w:eastAsia="ru-RU"/>
        </w:rPr>
        <w:t>3-х секционн</w:t>
      </w:r>
      <w:r>
        <w:rPr>
          <w:rFonts w:ascii="Times New Roman" w:eastAsia="Times New Roman" w:hAnsi="Times New Roman"/>
          <w:color w:val="2F2F2F"/>
          <w:sz w:val="24"/>
          <w:szCs w:val="24"/>
          <w:bdr w:val="none" w:sz="0" w:space="0" w:color="auto" w:frame="1"/>
          <w:lang w:eastAsia="ru-RU"/>
        </w:rPr>
        <w:t>ый</w:t>
      </w:r>
      <w:r w:rsidR="003139DD">
        <w:rPr>
          <w:rFonts w:ascii="Times New Roman" w:eastAsia="Times New Roman" w:hAnsi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многоэтажный жилой дом со встроенными нежилыми помещениями (дом № 1  по генплану – секции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Б, В) и отдельно стоящее здан</w:t>
      </w:r>
      <w:r w:rsidR="00CE785F">
        <w:rPr>
          <w:rFonts w:ascii="Times New Roman" w:hAnsi="Times New Roman"/>
          <w:sz w:val="24"/>
          <w:szCs w:val="24"/>
        </w:rPr>
        <w:t>ие трансформаторной подстанции.</w:t>
      </w:r>
    </w:p>
    <w:p w:rsidR="005215EA" w:rsidRDefault="005215EA" w:rsidP="005215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этажей 17/18/18, общая площадь здания – 25714,23 кв.м</w:t>
      </w:r>
      <w:r w:rsidR="00CE785F">
        <w:rPr>
          <w:rFonts w:ascii="Times New Roman" w:hAnsi="Times New Roman"/>
          <w:sz w:val="24"/>
          <w:szCs w:val="24"/>
        </w:rPr>
        <w:t>.</w:t>
      </w:r>
    </w:p>
    <w:p w:rsidR="005215EA" w:rsidRDefault="005215EA" w:rsidP="005215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наружных стен и перекрытий: </w:t>
      </w:r>
      <w:r>
        <w:rPr>
          <w:rFonts w:ascii="Times New Roman" w:hAnsi="Times New Roman"/>
          <w:b/>
          <w:sz w:val="24"/>
          <w:szCs w:val="24"/>
        </w:rPr>
        <w:t>жилая часть</w:t>
      </w:r>
      <w:r>
        <w:rPr>
          <w:rFonts w:ascii="Times New Roman" w:hAnsi="Times New Roman"/>
          <w:sz w:val="24"/>
          <w:szCs w:val="24"/>
        </w:rPr>
        <w:t xml:space="preserve"> – кирпичная кладка с внутренним утеплением (</w:t>
      </w:r>
      <w:r>
        <w:rPr>
          <w:rFonts w:ascii="Times New Roman" w:hAnsi="Times New Roman"/>
          <w:sz w:val="24"/>
          <w:szCs w:val="24"/>
          <w:lang w:val="en-US"/>
        </w:rPr>
        <w:t>ROCKWOOL</w:t>
      </w:r>
      <w:r>
        <w:rPr>
          <w:rFonts w:ascii="Times New Roman" w:hAnsi="Times New Roman"/>
          <w:sz w:val="24"/>
          <w:szCs w:val="24"/>
        </w:rPr>
        <w:t xml:space="preserve"> плюс </w:t>
      </w:r>
      <w:proofErr w:type="spellStart"/>
      <w:r>
        <w:rPr>
          <w:rFonts w:ascii="Times New Roman" w:hAnsi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/>
          <w:sz w:val="24"/>
          <w:szCs w:val="24"/>
        </w:rPr>
        <w:t xml:space="preserve">), сборные железобетонные плиты перекрытия, </w:t>
      </w:r>
      <w:r>
        <w:rPr>
          <w:rFonts w:ascii="Times New Roman" w:hAnsi="Times New Roman"/>
          <w:b/>
          <w:sz w:val="24"/>
          <w:szCs w:val="24"/>
        </w:rPr>
        <w:t xml:space="preserve">офисная часть </w:t>
      </w:r>
      <w:r w:rsidRPr="007562F0">
        <w:rPr>
          <w:rFonts w:ascii="Times New Roman" w:hAnsi="Times New Roman"/>
          <w:sz w:val="24"/>
          <w:szCs w:val="24"/>
        </w:rPr>
        <w:t>(1 и 2 этажи)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562F0">
        <w:rPr>
          <w:rFonts w:ascii="Times New Roman" w:hAnsi="Times New Roman"/>
          <w:sz w:val="24"/>
          <w:szCs w:val="24"/>
        </w:rPr>
        <w:t>конструкции из монолитного железоб</w:t>
      </w:r>
      <w:r>
        <w:rPr>
          <w:rFonts w:ascii="Times New Roman" w:hAnsi="Times New Roman"/>
          <w:sz w:val="24"/>
          <w:szCs w:val="24"/>
        </w:rPr>
        <w:t>е</w:t>
      </w:r>
      <w:r w:rsidRPr="007562F0">
        <w:rPr>
          <w:rFonts w:ascii="Times New Roman" w:hAnsi="Times New Roman"/>
          <w:sz w:val="24"/>
          <w:szCs w:val="24"/>
        </w:rPr>
        <w:t>тон</w:t>
      </w:r>
      <w:proofErr w:type="gramStart"/>
      <w:r w:rsidRPr="007562F0">
        <w:rPr>
          <w:rFonts w:ascii="Times New Roman" w:hAnsi="Times New Roman"/>
          <w:sz w:val="24"/>
          <w:szCs w:val="24"/>
        </w:rPr>
        <w:t>а(</w:t>
      </w:r>
      <w:proofErr w:type="gramEnd"/>
      <w:r w:rsidRPr="007562F0">
        <w:rPr>
          <w:rFonts w:ascii="Times New Roman" w:hAnsi="Times New Roman"/>
          <w:sz w:val="24"/>
          <w:szCs w:val="24"/>
        </w:rPr>
        <w:t xml:space="preserve">колонны) с </w:t>
      </w:r>
      <w:r>
        <w:rPr>
          <w:rFonts w:ascii="Times New Roman" w:hAnsi="Times New Roman"/>
          <w:sz w:val="24"/>
          <w:szCs w:val="24"/>
        </w:rPr>
        <w:t xml:space="preserve">ограждающими наружными стенами из ячеистого бетона с наружным утеплением, перекрытия из монолитного железобетона. </w:t>
      </w:r>
    </w:p>
    <w:p w:rsidR="005215EA" w:rsidRDefault="005215EA" w:rsidP="005215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 w:rsidR="00FA4003">
        <w:rPr>
          <w:rFonts w:ascii="Times New Roman" w:hAnsi="Times New Roman"/>
          <w:sz w:val="24"/>
          <w:szCs w:val="24"/>
        </w:rPr>
        <w:t xml:space="preserve"> (Высокий)</w:t>
      </w:r>
      <w:r>
        <w:rPr>
          <w:rFonts w:ascii="Times New Roman" w:hAnsi="Times New Roman"/>
          <w:sz w:val="24"/>
          <w:szCs w:val="24"/>
        </w:rPr>
        <w:t>. Класс сейсмостойкости – до 6 баллов.</w:t>
      </w:r>
    </w:p>
    <w:p w:rsidR="005215EA" w:rsidRDefault="005215EA" w:rsidP="00CE785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После получения разрешения на ввод в эксплуатацию </w:t>
      </w:r>
      <w:r w:rsidR="00CE785F">
        <w:rPr>
          <w:rFonts w:ascii="Times New Roman" w:hAnsi="Times New Roman"/>
          <w:sz w:val="24"/>
          <w:szCs w:val="24"/>
        </w:rPr>
        <w:t xml:space="preserve">первой очереди </w:t>
      </w:r>
      <w:r w:rsidRPr="003626DC">
        <w:rPr>
          <w:rFonts w:ascii="Times New Roman" w:hAnsi="Times New Roman"/>
          <w:b/>
          <w:sz w:val="24"/>
          <w:szCs w:val="24"/>
        </w:rPr>
        <w:t xml:space="preserve">Застройщик </w:t>
      </w:r>
      <w:r>
        <w:rPr>
          <w:rFonts w:ascii="Times New Roman" w:hAnsi="Times New Roman"/>
          <w:sz w:val="24"/>
          <w:szCs w:val="24"/>
        </w:rPr>
        <w:t xml:space="preserve">обязуется передать </w:t>
      </w:r>
      <w:r w:rsidRPr="00FF120A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>
        <w:rPr>
          <w:rFonts w:ascii="Times New Roman" w:hAnsi="Times New Roman"/>
          <w:sz w:val="24"/>
          <w:szCs w:val="24"/>
        </w:rPr>
        <w:t xml:space="preserve"> Объект долевого строительства, указанный в п. 1.2. настоящего </w:t>
      </w:r>
      <w:r w:rsidRPr="00FF120A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FF120A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обязуется уплатить за Объект долевого строительства цену в порядке и сроки, установленные настоящим </w:t>
      </w:r>
      <w:r w:rsidRPr="00FF120A"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, и принять по акту приёма-передачи Объект долевого строительства в собственность</w:t>
      </w:r>
      <w:r w:rsidR="00CE785F">
        <w:rPr>
          <w:rFonts w:ascii="Times New Roman" w:hAnsi="Times New Roman"/>
          <w:sz w:val="24"/>
          <w:szCs w:val="24"/>
        </w:rPr>
        <w:t>.</w:t>
      </w:r>
      <w:proofErr w:type="gramEnd"/>
    </w:p>
    <w:p w:rsidR="005215EA" w:rsidRDefault="005215EA" w:rsidP="005215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Объектом долевого строительства по настоящему договору является</w:t>
      </w:r>
      <w:r w:rsidR="00B65DB4">
        <w:rPr>
          <w:rFonts w:ascii="Times New Roman" w:hAnsi="Times New Roman"/>
          <w:sz w:val="24"/>
          <w:szCs w:val="24"/>
        </w:rPr>
        <w:t xml:space="preserve"> жилое</w:t>
      </w:r>
      <w:r>
        <w:rPr>
          <w:rFonts w:ascii="Times New Roman" w:hAnsi="Times New Roman"/>
          <w:sz w:val="24"/>
          <w:szCs w:val="24"/>
        </w:rPr>
        <w:t xml:space="preserve"> помещение, имеющее адрес</w:t>
      </w:r>
      <w:r w:rsidRPr="006814F2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Самара, ул. Арцыбушевская, дом 45</w:t>
      </w:r>
      <w:r w:rsidR="00A85135">
        <w:rPr>
          <w:rFonts w:ascii="Times New Roman" w:hAnsi="Times New Roman"/>
          <w:sz w:val="24"/>
          <w:szCs w:val="24"/>
        </w:rPr>
        <w:t>,</w:t>
      </w:r>
      <w:r w:rsidR="00C36FD4">
        <w:rPr>
          <w:rFonts w:ascii="Times New Roman" w:hAnsi="Times New Roman"/>
          <w:sz w:val="24"/>
          <w:szCs w:val="24"/>
        </w:rPr>
        <w:t xml:space="preserve"> основные характеристики: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709"/>
        <w:gridCol w:w="425"/>
        <w:gridCol w:w="1134"/>
        <w:gridCol w:w="992"/>
        <w:gridCol w:w="1276"/>
        <w:gridCol w:w="1134"/>
        <w:gridCol w:w="1559"/>
        <w:gridCol w:w="1276"/>
      </w:tblGrid>
      <w:tr w:rsidR="00BE3DFA" w:rsidRPr="00B05203" w:rsidTr="00B65DB4">
        <w:trPr>
          <w:trHeight w:val="825"/>
        </w:trPr>
        <w:tc>
          <w:tcPr>
            <w:tcW w:w="567" w:type="dxa"/>
            <w:vMerge w:val="restart"/>
            <w:textDirection w:val="btLr"/>
          </w:tcPr>
          <w:p w:rsidR="00C36FD4" w:rsidRPr="00BE3DFA" w:rsidRDefault="00C36FD4" w:rsidP="00BE3DF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Условный номер</w:t>
            </w:r>
          </w:p>
        </w:tc>
        <w:tc>
          <w:tcPr>
            <w:tcW w:w="851" w:type="dxa"/>
            <w:vMerge w:val="restart"/>
            <w:textDirection w:val="btLr"/>
          </w:tcPr>
          <w:p w:rsidR="00C36FD4" w:rsidRPr="00BE3DFA" w:rsidRDefault="00A85135" w:rsidP="00A8513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C36FD4" w:rsidRPr="00BE3DFA" w:rsidRDefault="00C36FD4" w:rsidP="00A8513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  <w:p w:rsidR="00C36FD4" w:rsidRPr="00A85135" w:rsidRDefault="00C36FD4" w:rsidP="00A8513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425" w:type="dxa"/>
            <w:vMerge w:val="restart"/>
            <w:textDirection w:val="btLr"/>
          </w:tcPr>
          <w:p w:rsidR="00C36FD4" w:rsidRPr="00BE3DFA" w:rsidRDefault="00A85135" w:rsidP="00A8513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Номер секции</w:t>
            </w:r>
          </w:p>
        </w:tc>
        <w:tc>
          <w:tcPr>
            <w:tcW w:w="1134" w:type="dxa"/>
            <w:vMerge w:val="restart"/>
          </w:tcPr>
          <w:p w:rsidR="00A85135" w:rsidRPr="00BE3DFA" w:rsidRDefault="00C36FD4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Общая</w:t>
            </w:r>
          </w:p>
          <w:p w:rsidR="00C36FD4" w:rsidRPr="00BE3DFA" w:rsidRDefault="00BE3DFA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C36FD4" w:rsidRPr="00BE3DFA">
              <w:rPr>
                <w:rFonts w:ascii="Times New Roman" w:hAnsi="Times New Roman"/>
                <w:b/>
                <w:sz w:val="20"/>
                <w:szCs w:val="20"/>
              </w:rPr>
              <w:t>лощадь</w:t>
            </w:r>
            <w:r w:rsidR="00A85135" w:rsidRPr="00BE3DF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85135" w:rsidRPr="00A85135" w:rsidRDefault="00A85135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vMerge w:val="restart"/>
          </w:tcPr>
          <w:p w:rsidR="00C36FD4" w:rsidRPr="00BE3DFA" w:rsidRDefault="00C36FD4" w:rsidP="00A851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A85135" w:rsidRPr="00BE3D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во комнат</w:t>
            </w:r>
          </w:p>
        </w:tc>
        <w:tc>
          <w:tcPr>
            <w:tcW w:w="2410" w:type="dxa"/>
            <w:gridSpan w:val="2"/>
          </w:tcPr>
          <w:p w:rsidR="00A85135" w:rsidRPr="00BE3DFA" w:rsidRDefault="00C36FD4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 xml:space="preserve"> комнат,</w:t>
            </w:r>
          </w:p>
        </w:tc>
        <w:tc>
          <w:tcPr>
            <w:tcW w:w="2835" w:type="dxa"/>
            <w:gridSpan w:val="2"/>
          </w:tcPr>
          <w:p w:rsidR="00C36FD4" w:rsidRPr="00BE3DFA" w:rsidRDefault="00C36FD4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Площ</w:t>
            </w:r>
            <w:r w:rsidR="00A85135" w:rsidRPr="00BE3DFA">
              <w:rPr>
                <w:rFonts w:ascii="Times New Roman" w:hAnsi="Times New Roman"/>
                <w:b/>
                <w:sz w:val="20"/>
                <w:szCs w:val="20"/>
              </w:rPr>
              <w:t>адь помещений вспомогательного и</w:t>
            </w: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спользования</w:t>
            </w:r>
          </w:p>
        </w:tc>
      </w:tr>
      <w:tr w:rsidR="00BE3DFA" w:rsidRPr="00B05203" w:rsidTr="00B65DB4">
        <w:trPr>
          <w:trHeight w:val="825"/>
        </w:trPr>
        <w:tc>
          <w:tcPr>
            <w:tcW w:w="567" w:type="dxa"/>
            <w:vMerge/>
          </w:tcPr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6FD4" w:rsidRPr="00A85135" w:rsidRDefault="00C36FD4" w:rsidP="00C36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135" w:rsidRPr="00BE3DFA" w:rsidRDefault="00C36FD4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 xml:space="preserve">Условный </w:t>
            </w:r>
          </w:p>
          <w:p w:rsidR="00C36FD4" w:rsidRPr="00BE3DFA" w:rsidRDefault="00C36FD4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номер комнаты</w:t>
            </w:r>
          </w:p>
        </w:tc>
        <w:tc>
          <w:tcPr>
            <w:tcW w:w="1134" w:type="dxa"/>
          </w:tcPr>
          <w:p w:rsidR="00C36FD4" w:rsidRPr="00BE3DFA" w:rsidRDefault="00C36FD4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  <w:r w:rsidR="00A85135" w:rsidRPr="00BE3DF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1559" w:type="dxa"/>
          </w:tcPr>
          <w:p w:rsidR="00C36FD4" w:rsidRPr="00BE3DFA" w:rsidRDefault="00A85135" w:rsidP="00A851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276" w:type="dxa"/>
          </w:tcPr>
          <w:p w:rsidR="00C36FD4" w:rsidRPr="00BE3DFA" w:rsidRDefault="00A85135" w:rsidP="00C36F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DFA">
              <w:rPr>
                <w:rFonts w:ascii="Times New Roman" w:hAnsi="Times New Roman"/>
                <w:b/>
                <w:sz w:val="20"/>
                <w:szCs w:val="20"/>
              </w:rPr>
              <w:t>Площадь, кв.м.</w:t>
            </w:r>
          </w:p>
        </w:tc>
      </w:tr>
      <w:tr w:rsidR="00BE3DFA" w:rsidRPr="00B05203" w:rsidTr="00B65DB4">
        <w:trPr>
          <w:trHeight w:val="355"/>
        </w:trPr>
        <w:tc>
          <w:tcPr>
            <w:tcW w:w="567" w:type="dxa"/>
          </w:tcPr>
          <w:p w:rsidR="00A85135" w:rsidRPr="00B05203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5135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5135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85135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5135" w:rsidRPr="00B05203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5135" w:rsidRPr="00B05203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135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5135" w:rsidRPr="00B05203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5135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5135" w:rsidRPr="00B05203" w:rsidRDefault="00A85135" w:rsidP="00A851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3DFA" w:rsidRPr="00B05203" w:rsidTr="00B65DB4">
        <w:trPr>
          <w:cantSplit/>
          <w:trHeight w:val="1254"/>
        </w:trPr>
        <w:tc>
          <w:tcPr>
            <w:tcW w:w="567" w:type="dxa"/>
          </w:tcPr>
          <w:p w:rsidR="000056AD" w:rsidRDefault="000056AD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56AD" w:rsidRDefault="000056AD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85135" w:rsidRPr="00BE3DFA" w:rsidRDefault="00A85135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A85135" w:rsidRPr="00BE3DFA" w:rsidRDefault="00B65DB4" w:rsidP="00B65DB4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B65DB4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  <w:r w:rsidR="00EE6A4B" w:rsidRPr="00B65DB4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85135" w:rsidRPr="00BE3DFA" w:rsidRDefault="00A85135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85135" w:rsidRPr="00BE3DFA" w:rsidRDefault="00A85135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41CE" w:rsidRPr="00BE3DFA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41CE" w:rsidRPr="00BE3DFA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41CE" w:rsidRPr="00BE3DFA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41CE" w:rsidRPr="00BE3DFA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5135" w:rsidRPr="00BE3DFA" w:rsidRDefault="00A85135" w:rsidP="00A85135">
            <w:pPr>
              <w:pStyle w:val="a3"/>
              <w:jc w:val="center"/>
              <w:rPr>
                <w:rFonts w:ascii="Times New Roman" w:hAnsi="Times New Roman"/>
              </w:rPr>
            </w:pPr>
            <w:r w:rsidRPr="00BE3DFA">
              <w:rPr>
                <w:rFonts w:ascii="Times New Roman" w:hAnsi="Times New Roman"/>
              </w:rPr>
              <w:t>Кухня</w:t>
            </w:r>
          </w:p>
          <w:p w:rsidR="00A85135" w:rsidRPr="00BE3DFA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  <w:p w:rsidR="00A85135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</w:t>
            </w:r>
          </w:p>
          <w:p w:rsidR="00B441CE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Санузел</w:t>
            </w:r>
          </w:p>
          <w:p w:rsidR="00B441CE" w:rsidRPr="00BE3DFA" w:rsidRDefault="00B441CE" w:rsidP="00A851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Санузел</w:t>
            </w:r>
          </w:p>
          <w:p w:rsidR="00A85135" w:rsidRPr="00BE3DFA" w:rsidRDefault="00A85135" w:rsidP="00A85135">
            <w:pPr>
              <w:pStyle w:val="a3"/>
              <w:jc w:val="center"/>
              <w:rPr>
                <w:rFonts w:ascii="Times New Roman" w:hAnsi="Times New Roman"/>
              </w:rPr>
            </w:pPr>
            <w:r w:rsidRPr="00BE3DFA">
              <w:rPr>
                <w:rFonts w:ascii="Times New Roman" w:hAnsi="Times New Roman"/>
              </w:rPr>
              <w:t>Лоджия</w:t>
            </w:r>
          </w:p>
        </w:tc>
        <w:tc>
          <w:tcPr>
            <w:tcW w:w="1276" w:type="dxa"/>
          </w:tcPr>
          <w:p w:rsidR="00B441CE" w:rsidRPr="00BE3DFA" w:rsidRDefault="00B441CE" w:rsidP="00B441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F53F6" w:rsidRPr="006814F2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план Объекта долевого участия указан на Плане, являющемся неотъемлемой частью настоящего договора (Приложение 1), место расположения объекта долевого строительства на котором выделено цветом.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Указанное помещение именуется далее – «Объект долевого строительства».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Площадь Объекта долевого строительства на момент заключения настоящего договора определяется сторонами  исходя из проектно-сметной документации.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Уточнение фактической площади Объекта долевого строительства производится на</w:t>
      </w:r>
      <w:r w:rsidR="00795BA8">
        <w:rPr>
          <w:rFonts w:ascii="Times New Roman" w:hAnsi="Times New Roman"/>
          <w:sz w:val="24"/>
          <w:szCs w:val="24"/>
        </w:rPr>
        <w:t xml:space="preserve"> </w:t>
      </w:r>
      <w:r w:rsidR="006070AD">
        <w:rPr>
          <w:rFonts w:ascii="Times New Roman" w:hAnsi="Times New Roman"/>
          <w:sz w:val="24"/>
          <w:szCs w:val="24"/>
        </w:rPr>
        <w:t>основании обмеров специализированн</w:t>
      </w:r>
      <w:r w:rsidR="00795BA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организации.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 долевого строительства передается </w:t>
      </w:r>
      <w:r w:rsidRPr="00FF120A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>
        <w:rPr>
          <w:rFonts w:ascii="Times New Roman" w:hAnsi="Times New Roman"/>
          <w:sz w:val="24"/>
          <w:szCs w:val="24"/>
        </w:rPr>
        <w:t xml:space="preserve"> в состоянии и с отделкой, на момент передачи</w:t>
      </w:r>
      <w:r w:rsidRPr="00DC22E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установлены блоки оконные из </w:t>
      </w:r>
      <w:proofErr w:type="spellStart"/>
      <w:r>
        <w:rPr>
          <w:rFonts w:ascii="Times New Roman" w:hAnsi="Times New Roman"/>
          <w:sz w:val="24"/>
          <w:szCs w:val="24"/>
        </w:rPr>
        <w:t>ПВХ-профилей</w:t>
      </w:r>
      <w:proofErr w:type="spellEnd"/>
      <w:r>
        <w:rPr>
          <w:rFonts w:ascii="Times New Roman" w:hAnsi="Times New Roman"/>
          <w:sz w:val="24"/>
          <w:szCs w:val="24"/>
        </w:rPr>
        <w:t xml:space="preserve"> с 2-х камерными стеклопакетами</w:t>
      </w:r>
      <w:r w:rsidRPr="00DC22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произведена разводка стальных оцинкованных труб горячего и холодного водоснабжения до первого вентиля в помещении</w:t>
      </w:r>
      <w:r w:rsidRPr="00EF40B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разводка электропроводов, антенных и телефонных кабелей до площадочного щитка</w:t>
      </w:r>
      <w:r w:rsidRPr="00406DB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монтаж канализации из труб ПВХ до первого раструба в помещении.</w:t>
      </w:r>
      <w:proofErr w:type="gramEnd"/>
    </w:p>
    <w:p w:rsidR="005F53F6" w:rsidRPr="00406DBF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F120A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осуществляет строительство многоквартирного жилого дома со встроенными нежилыми помещениями на основании</w:t>
      </w:r>
      <w:r w:rsidRPr="00406DBF">
        <w:rPr>
          <w:rFonts w:ascii="Times New Roman" w:hAnsi="Times New Roman"/>
          <w:sz w:val="24"/>
          <w:szCs w:val="24"/>
        </w:rPr>
        <w:t>:</w:t>
      </w:r>
    </w:p>
    <w:p w:rsidR="00F87D33" w:rsidRPr="00586394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договоров аренды земельных участков от 15 июля 2013г.</w:t>
      </w:r>
      <w:r w:rsidR="00F87D33" w:rsidRPr="00F87D33">
        <w:rPr>
          <w:rFonts w:ascii="Times New Roman" w:hAnsi="Times New Roman"/>
          <w:sz w:val="24"/>
          <w:szCs w:val="24"/>
        </w:rPr>
        <w:t>:</w:t>
      </w:r>
    </w:p>
    <w:p w:rsidR="00F87D33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806</w:t>
      </w:r>
      <w:r w:rsidR="00F87D33">
        <w:rPr>
          <w:rFonts w:ascii="Times New Roman" w:hAnsi="Times New Roman"/>
          <w:sz w:val="24"/>
          <w:szCs w:val="24"/>
        </w:rPr>
        <w:t xml:space="preserve"> (кадастровый номер 63</w:t>
      </w:r>
      <w:r w:rsidR="00F87D33" w:rsidRPr="00F87D33">
        <w:rPr>
          <w:rFonts w:ascii="Times New Roman" w:hAnsi="Times New Roman"/>
          <w:sz w:val="24"/>
          <w:szCs w:val="24"/>
        </w:rPr>
        <w:t>:</w:t>
      </w:r>
      <w:r w:rsidR="00F87D33">
        <w:rPr>
          <w:rFonts w:ascii="Times New Roman" w:hAnsi="Times New Roman"/>
          <w:sz w:val="24"/>
          <w:szCs w:val="24"/>
        </w:rPr>
        <w:t>01</w:t>
      </w:r>
      <w:r w:rsidR="00F87D33" w:rsidRPr="00F87D33">
        <w:rPr>
          <w:rFonts w:ascii="Times New Roman" w:hAnsi="Times New Roman"/>
          <w:sz w:val="24"/>
          <w:szCs w:val="24"/>
        </w:rPr>
        <w:t>:</w:t>
      </w:r>
      <w:r w:rsidR="00F87D33">
        <w:rPr>
          <w:rFonts w:ascii="Times New Roman" w:hAnsi="Times New Roman"/>
          <w:sz w:val="24"/>
          <w:szCs w:val="24"/>
        </w:rPr>
        <w:t>0000000</w:t>
      </w:r>
      <w:r w:rsidR="00F87D33" w:rsidRPr="00F87D33">
        <w:rPr>
          <w:rFonts w:ascii="Times New Roman" w:hAnsi="Times New Roman"/>
          <w:sz w:val="24"/>
          <w:szCs w:val="24"/>
        </w:rPr>
        <w:t>:</w:t>
      </w:r>
      <w:r w:rsidR="00F87D33">
        <w:rPr>
          <w:rFonts w:ascii="Times New Roman" w:hAnsi="Times New Roman"/>
          <w:sz w:val="24"/>
          <w:szCs w:val="24"/>
        </w:rPr>
        <w:t>23888)</w:t>
      </w:r>
      <w:r w:rsidR="00DB7C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зарегистрированны</w:t>
      </w:r>
      <w:r w:rsidR="00F87D3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Едином государственном ре</w:t>
      </w:r>
      <w:r w:rsidR="00F87D33">
        <w:rPr>
          <w:rFonts w:ascii="Times New Roman" w:hAnsi="Times New Roman"/>
          <w:sz w:val="24"/>
          <w:szCs w:val="24"/>
        </w:rPr>
        <w:t>естре прав 14.08.2013 года за №</w:t>
      </w:r>
      <w:r>
        <w:rPr>
          <w:rFonts w:ascii="Times New Roman" w:hAnsi="Times New Roman"/>
          <w:sz w:val="24"/>
          <w:szCs w:val="24"/>
        </w:rPr>
        <w:t>63-63-01/088/2013-882,</w:t>
      </w:r>
    </w:p>
    <w:p w:rsidR="00F87D33" w:rsidRDefault="00F87D33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807 (кадастровый номер 63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0000000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23887)</w:t>
      </w:r>
      <w:r w:rsidR="00DB7C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зарегистрированный в Едином государственном реестре прав 14.08.2013 года за №</w:t>
      </w:r>
      <w:r w:rsidR="005F53F6">
        <w:rPr>
          <w:rFonts w:ascii="Times New Roman" w:hAnsi="Times New Roman"/>
          <w:sz w:val="24"/>
          <w:szCs w:val="24"/>
        </w:rPr>
        <w:t xml:space="preserve">63-63-01/088/2013-884, </w:t>
      </w:r>
    </w:p>
    <w:p w:rsidR="00DB7C50" w:rsidRDefault="00F87D33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№808 (кадастровый номер 63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0000000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23889)</w:t>
      </w:r>
      <w:r w:rsidR="00DB7C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зарегистрированный в Едином государственном реестре прав 14.08.2013 года за №</w:t>
      </w:r>
      <w:r w:rsidR="005F53F6">
        <w:rPr>
          <w:rFonts w:ascii="Times New Roman" w:hAnsi="Times New Roman"/>
          <w:sz w:val="24"/>
          <w:szCs w:val="24"/>
        </w:rPr>
        <w:t xml:space="preserve">63-63-01/088/2013-885, </w:t>
      </w:r>
    </w:p>
    <w:p w:rsidR="00DB7C50" w:rsidRDefault="00DB7C50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809 (кадастровый номер 63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0000000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23885),зарегистрированный в Едином государственном реестре прав 14.08.2013 года за №</w:t>
      </w:r>
      <w:r w:rsidR="005F53F6">
        <w:rPr>
          <w:rFonts w:ascii="Times New Roman" w:hAnsi="Times New Roman"/>
          <w:sz w:val="24"/>
          <w:szCs w:val="24"/>
        </w:rPr>
        <w:t>63-63-01/088/2013-886,</w:t>
      </w:r>
    </w:p>
    <w:p w:rsidR="00DB7C50" w:rsidRDefault="00DB7C50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810 (кадастровый номер 63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0000000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23886),зарегистрированный в Едином государственном реестре прав 14.08.2013 года за №</w:t>
      </w:r>
      <w:r w:rsidR="005F53F6">
        <w:rPr>
          <w:rFonts w:ascii="Times New Roman" w:hAnsi="Times New Roman"/>
          <w:sz w:val="24"/>
          <w:szCs w:val="24"/>
        </w:rPr>
        <w:t xml:space="preserve">  63-63-01/088/2013-887, </w:t>
      </w:r>
    </w:p>
    <w:p w:rsidR="00DB7C50" w:rsidRDefault="00DB7C50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966 </w:t>
      </w:r>
      <w:r w:rsidR="00CE3C07">
        <w:rPr>
          <w:rFonts w:ascii="Times New Roman" w:hAnsi="Times New Roman"/>
          <w:sz w:val="24"/>
          <w:szCs w:val="24"/>
        </w:rPr>
        <w:t xml:space="preserve">от 26 февраля 2015г. </w:t>
      </w:r>
      <w:r>
        <w:rPr>
          <w:rFonts w:ascii="Times New Roman" w:hAnsi="Times New Roman"/>
          <w:sz w:val="24"/>
          <w:szCs w:val="24"/>
        </w:rPr>
        <w:t>(кадастровый номер 63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0513006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853)зарегистрированный в Едином государственном реестре прав 13.04.2015 года за № 63-65/001-63/001/301/2015-8134</w:t>
      </w:r>
      <w:r w:rsidR="003547C8">
        <w:rPr>
          <w:rFonts w:ascii="Times New Roman" w:hAnsi="Times New Roman"/>
          <w:sz w:val="24"/>
          <w:szCs w:val="24"/>
        </w:rPr>
        <w:t>,</w:t>
      </w:r>
    </w:p>
    <w:p w:rsidR="003547C8" w:rsidRDefault="003547C8" w:rsidP="003547C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967 </w:t>
      </w:r>
      <w:r w:rsidR="00CE3C07">
        <w:rPr>
          <w:rFonts w:ascii="Times New Roman" w:hAnsi="Times New Roman"/>
          <w:sz w:val="24"/>
          <w:szCs w:val="24"/>
        </w:rPr>
        <w:t xml:space="preserve">от 26 февраля 2015г. </w:t>
      </w:r>
      <w:r>
        <w:rPr>
          <w:rFonts w:ascii="Times New Roman" w:hAnsi="Times New Roman"/>
          <w:sz w:val="24"/>
          <w:szCs w:val="24"/>
        </w:rPr>
        <w:t>(кадастровый номер 63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0513006</w:t>
      </w:r>
      <w:r w:rsidRPr="00F87D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851)зарегистрированный в Едином государственном реестре прав 13.04.2015 года за № 63-65/001-63/001/301/2015-8136,</w:t>
      </w:r>
    </w:p>
    <w:p w:rsidR="00DB7C50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 о государственной регистрации права 63– АМ № 052032 от 29 января 2014г. на земельный участок с кадастровым номером 63</w:t>
      </w:r>
      <w:r w:rsidRPr="00E148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01</w:t>
      </w:r>
      <w:r w:rsidRPr="00E148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0513006</w:t>
      </w:r>
      <w:r w:rsidRPr="00E14817">
        <w:rPr>
          <w:rFonts w:ascii="Times New Roman" w:hAnsi="Times New Roman"/>
          <w:sz w:val="24"/>
          <w:szCs w:val="24"/>
        </w:rPr>
        <w:t>:</w:t>
      </w:r>
      <w:r w:rsidR="00A07017">
        <w:rPr>
          <w:rFonts w:ascii="Times New Roman" w:hAnsi="Times New Roman"/>
          <w:sz w:val="24"/>
          <w:szCs w:val="24"/>
        </w:rPr>
        <w:t xml:space="preserve"> 802, </w:t>
      </w:r>
    </w:p>
    <w:p w:rsidR="009F19CA" w:rsidRPr="002C14F4" w:rsidRDefault="005F53F6" w:rsidP="009F19C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F19CA">
        <w:rPr>
          <w:rFonts w:ascii="Times New Roman" w:hAnsi="Times New Roman"/>
          <w:sz w:val="24"/>
          <w:szCs w:val="24"/>
        </w:rPr>
        <w:t>разрешения на строительство от 24 апреля 2015г. №</w:t>
      </w:r>
      <w:r w:rsidR="009F19CA">
        <w:rPr>
          <w:rFonts w:ascii="Times New Roman" w:hAnsi="Times New Roman"/>
          <w:sz w:val="24"/>
          <w:szCs w:val="24"/>
          <w:lang w:val="en-US"/>
        </w:rPr>
        <w:t>RU</w:t>
      </w:r>
      <w:r w:rsidR="009F19CA">
        <w:rPr>
          <w:rFonts w:ascii="Times New Roman" w:hAnsi="Times New Roman"/>
          <w:sz w:val="24"/>
          <w:szCs w:val="24"/>
        </w:rPr>
        <w:t>63301000-039, выданного Главой городского округа Самара,</w:t>
      </w:r>
      <w:r w:rsidR="009F19CA" w:rsidRPr="002C14F4">
        <w:rPr>
          <w:rFonts w:ascii="Times New Roman" w:hAnsi="Times New Roman"/>
          <w:sz w:val="28"/>
          <w:szCs w:val="28"/>
        </w:rPr>
        <w:t xml:space="preserve"> </w:t>
      </w:r>
      <w:r w:rsidR="009F19CA" w:rsidRPr="002C14F4">
        <w:rPr>
          <w:rFonts w:ascii="Times New Roman" w:hAnsi="Times New Roman"/>
          <w:sz w:val="24"/>
          <w:szCs w:val="24"/>
        </w:rPr>
        <w:t>действие настоящего разрешения продлено до 24 июня 2019</w:t>
      </w:r>
      <w:r w:rsidR="009F19CA">
        <w:rPr>
          <w:rFonts w:ascii="Times New Roman" w:hAnsi="Times New Roman"/>
          <w:sz w:val="24"/>
          <w:szCs w:val="24"/>
        </w:rPr>
        <w:t xml:space="preserve"> </w:t>
      </w:r>
      <w:r w:rsidR="009F19CA" w:rsidRPr="002C14F4">
        <w:rPr>
          <w:rFonts w:ascii="Times New Roman" w:hAnsi="Times New Roman"/>
          <w:sz w:val="24"/>
          <w:szCs w:val="24"/>
        </w:rPr>
        <w:t>года</w:t>
      </w:r>
      <w:r w:rsidR="009F19CA">
        <w:rPr>
          <w:rFonts w:ascii="Times New Roman" w:hAnsi="Times New Roman"/>
          <w:sz w:val="24"/>
          <w:szCs w:val="24"/>
        </w:rPr>
        <w:t>;</w:t>
      </w:r>
    </w:p>
    <w:p w:rsidR="005F53F6" w:rsidRPr="00044CE0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проектно-сметной документации, утвержденной Застройщиком </w:t>
      </w:r>
      <w:r w:rsidR="003547C8">
        <w:rPr>
          <w:rFonts w:ascii="Times New Roman" w:hAnsi="Times New Roman"/>
          <w:sz w:val="24"/>
          <w:szCs w:val="24"/>
        </w:rPr>
        <w:t>№ 146/2012, выполненной ЗАО «Адель»</w:t>
      </w:r>
      <w:r w:rsidRPr="00A0482C">
        <w:rPr>
          <w:rFonts w:ascii="Times New Roman" w:hAnsi="Times New Roman"/>
          <w:sz w:val="24"/>
          <w:szCs w:val="24"/>
        </w:rPr>
        <w:t>;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проектной декларации, опубликованной </w:t>
      </w:r>
      <w:r w:rsidR="00AC3E48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AC3E48">
        <w:rPr>
          <w:rFonts w:ascii="Times New Roman" w:hAnsi="Times New Roman"/>
          <w:sz w:val="24"/>
          <w:szCs w:val="24"/>
          <w:lang w:val="en-US"/>
        </w:rPr>
        <w:t>samarazapad</w:t>
      </w:r>
      <w:proofErr w:type="spellEnd"/>
      <w:r w:rsidR="00AC3E48">
        <w:rPr>
          <w:rFonts w:ascii="Times New Roman" w:hAnsi="Times New Roman"/>
          <w:sz w:val="24"/>
          <w:szCs w:val="24"/>
        </w:rPr>
        <w:t>.</w:t>
      </w:r>
      <w:proofErr w:type="spellStart"/>
      <w:r w:rsidR="00AC3E4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C3E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C3E48">
        <w:rPr>
          <w:rFonts w:ascii="Times New Roman" w:hAnsi="Times New Roman"/>
          <w:sz w:val="24"/>
          <w:szCs w:val="24"/>
        </w:rPr>
        <w:t>александровскийдвор</w:t>
      </w:r>
      <w:proofErr w:type="gramStart"/>
      <w:r w:rsidR="00AC3E48">
        <w:rPr>
          <w:rFonts w:ascii="Times New Roman" w:hAnsi="Times New Roman"/>
          <w:sz w:val="24"/>
          <w:szCs w:val="24"/>
        </w:rPr>
        <w:t>.р</w:t>
      </w:r>
      <w:proofErr w:type="gramEnd"/>
      <w:r w:rsidR="00AC3E48">
        <w:rPr>
          <w:rFonts w:ascii="Times New Roman" w:hAnsi="Times New Roman"/>
          <w:sz w:val="24"/>
          <w:szCs w:val="24"/>
        </w:rPr>
        <w:t>ф</w:t>
      </w:r>
      <w:proofErr w:type="spellEnd"/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F120A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ознакомлен с указанной </w:t>
      </w:r>
      <w:r w:rsidR="006070AD">
        <w:rPr>
          <w:rFonts w:ascii="Times New Roman" w:hAnsi="Times New Roman"/>
          <w:sz w:val="24"/>
          <w:szCs w:val="24"/>
        </w:rPr>
        <w:t>проектной декларацией.</w:t>
      </w:r>
    </w:p>
    <w:p w:rsidR="005F53F6" w:rsidRPr="007D753D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7D753D">
        <w:rPr>
          <w:rFonts w:ascii="Times New Roman" w:hAnsi="Times New Roman"/>
          <w:b/>
          <w:sz w:val="24"/>
          <w:szCs w:val="24"/>
        </w:rPr>
        <w:t>Застройщик</w:t>
      </w:r>
      <w:r w:rsidRPr="007D753D">
        <w:rPr>
          <w:rFonts w:ascii="Times New Roman" w:hAnsi="Times New Roman"/>
          <w:sz w:val="24"/>
          <w:szCs w:val="24"/>
        </w:rPr>
        <w:t xml:space="preserve"> обязуется ввести многоквартирный жилой дом со встроенными нежилыми помещениями в эксплуатацию в срок до </w:t>
      </w:r>
      <w:r w:rsidR="003547C8" w:rsidRPr="007D753D">
        <w:rPr>
          <w:rFonts w:ascii="Times New Roman" w:hAnsi="Times New Roman"/>
          <w:sz w:val="24"/>
          <w:szCs w:val="24"/>
        </w:rPr>
        <w:t xml:space="preserve">24 </w:t>
      </w:r>
      <w:r w:rsidR="00EF7C1D" w:rsidRPr="007D753D">
        <w:rPr>
          <w:rFonts w:ascii="Times New Roman" w:hAnsi="Times New Roman"/>
          <w:sz w:val="24"/>
          <w:szCs w:val="24"/>
        </w:rPr>
        <w:t xml:space="preserve">июня </w:t>
      </w:r>
      <w:r w:rsidR="003547C8" w:rsidRPr="007D753D">
        <w:rPr>
          <w:rFonts w:ascii="Times New Roman" w:hAnsi="Times New Roman"/>
          <w:sz w:val="24"/>
          <w:szCs w:val="24"/>
        </w:rPr>
        <w:t xml:space="preserve"> 201</w:t>
      </w:r>
      <w:r w:rsidR="00EF7C1D" w:rsidRPr="007D753D">
        <w:rPr>
          <w:rFonts w:ascii="Times New Roman" w:hAnsi="Times New Roman"/>
          <w:sz w:val="24"/>
          <w:szCs w:val="24"/>
        </w:rPr>
        <w:t>9</w:t>
      </w:r>
      <w:r w:rsidR="007B5277" w:rsidRPr="007D753D">
        <w:rPr>
          <w:rFonts w:ascii="Times New Roman" w:hAnsi="Times New Roman"/>
          <w:sz w:val="24"/>
          <w:szCs w:val="24"/>
        </w:rPr>
        <w:t xml:space="preserve"> </w:t>
      </w:r>
      <w:r w:rsidR="003547C8" w:rsidRPr="007D753D">
        <w:rPr>
          <w:rFonts w:ascii="Times New Roman" w:hAnsi="Times New Roman"/>
          <w:sz w:val="24"/>
          <w:szCs w:val="24"/>
        </w:rPr>
        <w:t>г</w:t>
      </w:r>
      <w:r w:rsidR="00BD434D" w:rsidRPr="007D753D">
        <w:rPr>
          <w:rFonts w:ascii="Times New Roman" w:hAnsi="Times New Roman"/>
          <w:sz w:val="24"/>
          <w:szCs w:val="24"/>
        </w:rPr>
        <w:t>ода.</w:t>
      </w:r>
    </w:p>
    <w:p w:rsidR="003139DD" w:rsidRPr="007D753D" w:rsidRDefault="00903184" w:rsidP="009031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D753D">
        <w:rPr>
          <w:rFonts w:ascii="Times New Roman" w:hAnsi="Times New Roman"/>
          <w:sz w:val="24"/>
          <w:szCs w:val="24"/>
        </w:rPr>
        <w:t xml:space="preserve">После ввода многоквартирного жилого дома со встроенными нежилыми помещениями в эксплуатацию </w:t>
      </w:r>
      <w:r w:rsidRPr="007D753D">
        <w:rPr>
          <w:rFonts w:ascii="Times New Roman" w:hAnsi="Times New Roman"/>
          <w:b/>
          <w:sz w:val="24"/>
          <w:szCs w:val="24"/>
        </w:rPr>
        <w:t xml:space="preserve">Застройщик </w:t>
      </w:r>
      <w:r w:rsidRPr="007D753D">
        <w:rPr>
          <w:rFonts w:ascii="Times New Roman" w:hAnsi="Times New Roman"/>
          <w:sz w:val="24"/>
          <w:szCs w:val="24"/>
        </w:rPr>
        <w:t xml:space="preserve">обязан  </w:t>
      </w:r>
      <w:r w:rsidRPr="007D753D">
        <w:rPr>
          <w:rFonts w:ascii="Times New Roman" w:hAnsi="Times New Roman"/>
          <w:b/>
          <w:sz w:val="24"/>
          <w:szCs w:val="24"/>
        </w:rPr>
        <w:t>передать</w:t>
      </w:r>
      <w:r w:rsidRPr="007D753D">
        <w:rPr>
          <w:rFonts w:ascii="Times New Roman" w:hAnsi="Times New Roman"/>
          <w:sz w:val="24"/>
          <w:szCs w:val="24"/>
        </w:rPr>
        <w:t xml:space="preserve"> по акту приема-передачи объект долевого строительства в собственность</w:t>
      </w:r>
      <w:r w:rsidRPr="007D753D">
        <w:rPr>
          <w:rFonts w:ascii="Times New Roman" w:hAnsi="Times New Roman"/>
          <w:b/>
          <w:sz w:val="24"/>
          <w:szCs w:val="24"/>
        </w:rPr>
        <w:t xml:space="preserve"> Участнику долевого строительства</w:t>
      </w:r>
      <w:r w:rsidR="003139DD" w:rsidRPr="007D753D">
        <w:rPr>
          <w:rFonts w:ascii="Times New Roman" w:hAnsi="Times New Roman"/>
          <w:b/>
          <w:sz w:val="24"/>
          <w:szCs w:val="24"/>
        </w:rPr>
        <w:t xml:space="preserve"> </w:t>
      </w:r>
      <w:r w:rsidR="003139DD" w:rsidRPr="007D753D">
        <w:rPr>
          <w:rFonts w:ascii="Times New Roman" w:hAnsi="Times New Roman"/>
          <w:sz w:val="24"/>
          <w:szCs w:val="24"/>
        </w:rPr>
        <w:t>не позднее 24 сентября 2019 года</w:t>
      </w:r>
      <w:r w:rsidR="007D753D" w:rsidRPr="007D753D">
        <w:rPr>
          <w:rFonts w:ascii="Times New Roman" w:hAnsi="Times New Roman"/>
          <w:sz w:val="24"/>
          <w:szCs w:val="24"/>
        </w:rPr>
        <w:t xml:space="preserve"> в порядке, установленном пунктами 4.1.3 и 4.2.2. настоящего Договора</w:t>
      </w:r>
      <w:r w:rsidR="003139DD" w:rsidRPr="007D753D">
        <w:rPr>
          <w:rFonts w:ascii="Times New Roman" w:hAnsi="Times New Roman"/>
          <w:b/>
          <w:sz w:val="24"/>
          <w:szCs w:val="24"/>
        </w:rPr>
        <w:t>.</w:t>
      </w:r>
    </w:p>
    <w:p w:rsidR="003139DD" w:rsidRPr="003139DD" w:rsidRDefault="003139DD" w:rsidP="009031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139DD">
        <w:rPr>
          <w:rFonts w:ascii="Times New Roman" w:hAnsi="Times New Roman"/>
          <w:b/>
          <w:sz w:val="24"/>
          <w:szCs w:val="24"/>
        </w:rPr>
        <w:t>Застройщик</w:t>
      </w:r>
      <w:r w:rsidRPr="00313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передать Объект долевого строительства досрочно</w:t>
      </w:r>
      <w:r w:rsidR="007B5277">
        <w:rPr>
          <w:rFonts w:ascii="Times New Roman" w:hAnsi="Times New Roman"/>
          <w:sz w:val="24"/>
          <w:szCs w:val="24"/>
        </w:rPr>
        <w:t>.</w:t>
      </w:r>
    </w:p>
    <w:p w:rsidR="005F53F6" w:rsidRDefault="005F53F6" w:rsidP="007B527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По окончании строительства многоквартирного жилого дома со встроенными нежилыми помещениями у </w:t>
      </w:r>
      <w:r w:rsidRPr="00FF120A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>
        <w:rPr>
          <w:rFonts w:ascii="Times New Roman" w:hAnsi="Times New Roman"/>
          <w:sz w:val="24"/>
          <w:szCs w:val="24"/>
        </w:rPr>
        <w:t xml:space="preserve"> при возникновении права собственности на объект долевого строительства, указанный в п. 1.2. настоящего </w:t>
      </w:r>
      <w:r w:rsidRPr="0003234E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, одновременно возникает доля в праве собственности на общее имущество в </w:t>
      </w:r>
      <w:r>
        <w:rPr>
          <w:rFonts w:ascii="Times New Roman" w:hAnsi="Times New Roman"/>
          <w:sz w:val="24"/>
          <w:szCs w:val="24"/>
        </w:rPr>
        <w:lastRenderedPageBreak/>
        <w:t>многоквартирном жилом  доме со встроенными нежилыми помещениями, которая не может быть отчуждена или передана отдельно от права собственности на объект долевого строительства.</w:t>
      </w:r>
      <w:proofErr w:type="gramEnd"/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общего имущества включаются</w:t>
      </w:r>
      <w:r w:rsidRPr="0012284F">
        <w:rPr>
          <w:rFonts w:ascii="Times New Roman" w:hAnsi="Times New Roman"/>
          <w:sz w:val="24"/>
          <w:szCs w:val="24"/>
        </w:rPr>
        <w:t>: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 помещения в многоквартирном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доме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оборудование (включая котельные, бойлерные, элеваторные узлы и другое инженерное оборудование)</w:t>
      </w:r>
      <w:r w:rsidRPr="00F970C2">
        <w:rPr>
          <w:rFonts w:ascii="Times New Roman" w:hAnsi="Times New Roman"/>
          <w:sz w:val="24"/>
          <w:szCs w:val="24"/>
        </w:rPr>
        <w:t>;</w:t>
      </w:r>
    </w:p>
    <w:p w:rsidR="005F53F6" w:rsidRP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крыши</w:t>
      </w:r>
      <w:r w:rsidRPr="005F53F6">
        <w:rPr>
          <w:rFonts w:ascii="Times New Roman" w:hAnsi="Times New Roman"/>
          <w:sz w:val="24"/>
          <w:szCs w:val="24"/>
        </w:rPr>
        <w:t>;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ограждающие несущие конструкции многоквартирного дома</w:t>
      </w:r>
      <w:r w:rsidRPr="00F970C2">
        <w:rPr>
          <w:rFonts w:ascii="Times New Roman" w:hAnsi="Times New Roman"/>
          <w:sz w:val="24"/>
          <w:szCs w:val="24"/>
        </w:rPr>
        <w:t>;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ограждающие ненесущие конструкции многоквартирного дома, обслуживающие более одного жилого и (или) нежилого помещения</w:t>
      </w:r>
      <w:r w:rsidRPr="001D0E2E">
        <w:rPr>
          <w:rFonts w:ascii="Times New Roman" w:hAnsi="Times New Roman"/>
          <w:sz w:val="24"/>
          <w:szCs w:val="24"/>
        </w:rPr>
        <w:t>;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механическое, электрическое, санитарно-техническое и иное оборудование, находящееся за пределами или внутри помещений  многоквартирного дома и обслуживающее более одного жилого и (или) нежилого помещения (квартиры)</w:t>
      </w:r>
      <w:r w:rsidRPr="00603938">
        <w:rPr>
          <w:rFonts w:ascii="Times New Roman" w:hAnsi="Times New Roman"/>
          <w:sz w:val="24"/>
          <w:szCs w:val="24"/>
        </w:rPr>
        <w:t>;</w:t>
      </w:r>
    </w:p>
    <w:p w:rsidR="005F53F6" w:rsidRPr="00603938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внутридомовые инженерные системы холодного и горячего водоснабжения, водоотведения, отопления, электроснабжения, вентиляции.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FF120A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гарантирует, что указанный в п. 1.2. настоящего </w:t>
      </w:r>
      <w:r w:rsidRPr="00FF120A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Объект долевого строительства правами третьих лиц не обременен, в споре, под запретом, залогом, в судебных разбирательствах не состоит, а также то, что ранее в отношении Объекта долевого строительства не совершалось сделок, следствием которых может быть возникновение прав третьих лиц.</w:t>
      </w:r>
    </w:p>
    <w:p w:rsidR="005F53F6" w:rsidRDefault="005F53F6" w:rsidP="005F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договора, с</w:t>
      </w:r>
      <w:r w:rsidRPr="00CE3AE6">
        <w:rPr>
          <w:rFonts w:ascii="Times New Roman" w:hAnsi="Times New Roman"/>
          <w:b/>
          <w:sz w:val="24"/>
          <w:szCs w:val="24"/>
        </w:rPr>
        <w:t xml:space="preserve">рок и порядок </w:t>
      </w:r>
      <w:r>
        <w:rPr>
          <w:rFonts w:ascii="Times New Roman" w:hAnsi="Times New Roman"/>
          <w:b/>
          <w:sz w:val="24"/>
          <w:szCs w:val="24"/>
        </w:rPr>
        <w:t xml:space="preserve">её </w:t>
      </w:r>
      <w:r w:rsidRPr="00CE3AE6">
        <w:rPr>
          <w:rFonts w:ascii="Times New Roman" w:hAnsi="Times New Roman"/>
          <w:b/>
          <w:sz w:val="24"/>
          <w:szCs w:val="24"/>
        </w:rPr>
        <w:t xml:space="preserve">уплаты </w:t>
      </w:r>
      <w:r>
        <w:rPr>
          <w:rFonts w:ascii="Times New Roman" w:hAnsi="Times New Roman"/>
          <w:b/>
          <w:sz w:val="24"/>
          <w:szCs w:val="24"/>
        </w:rPr>
        <w:t>и изменения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F53F6" w:rsidRPr="0046727D" w:rsidRDefault="005F53F6" w:rsidP="000F397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6727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Цена настоящего </w:t>
      </w:r>
      <w:r w:rsidR="00416995" w:rsidRPr="00416995">
        <w:rPr>
          <w:rFonts w:ascii="Times New Roman" w:hAnsi="Times New Roman"/>
          <w:b/>
          <w:sz w:val="24"/>
          <w:szCs w:val="24"/>
        </w:rPr>
        <w:t>Д</w:t>
      </w:r>
      <w:r w:rsidRPr="00416995">
        <w:rPr>
          <w:rFonts w:ascii="Times New Roman" w:hAnsi="Times New Roman"/>
          <w:b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, то есть размер денежных средств, подлежащих уплате </w:t>
      </w:r>
      <w:r w:rsidRPr="00416995">
        <w:rPr>
          <w:rFonts w:ascii="Times New Roman" w:hAnsi="Times New Roman"/>
          <w:b/>
          <w:sz w:val="24"/>
          <w:szCs w:val="24"/>
        </w:rPr>
        <w:t>Участником долевого строительства Застройщику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693A">
        <w:rPr>
          <w:rFonts w:ascii="Times New Roman" w:hAnsi="Times New Roman"/>
          <w:sz w:val="24"/>
          <w:szCs w:val="24"/>
        </w:rPr>
        <w:t>составляет</w:t>
      </w:r>
      <w:r w:rsidR="0053693A" w:rsidRPr="0053693A">
        <w:rPr>
          <w:rFonts w:ascii="Times New Roman" w:hAnsi="Times New Roman"/>
        </w:rPr>
        <w:t xml:space="preserve"> </w:t>
      </w:r>
      <w:proofErr w:type="spellStart"/>
      <w:r w:rsidR="0053693A" w:rsidRPr="0053693A">
        <w:rPr>
          <w:rFonts w:ascii="Times New Roman" w:hAnsi="Times New Roman"/>
        </w:rPr>
        <w:t>рублей</w:t>
      </w:r>
      <w:r w:rsidR="00E049EF">
        <w:rPr>
          <w:rFonts w:ascii="Times New Roman" w:hAnsi="Times New Roman"/>
        </w:rPr>
        <w:t>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6A4B" w:rsidRPr="00BE3DFA" w:rsidRDefault="005F53F6" w:rsidP="007D0582">
      <w:pPr>
        <w:pStyle w:val="a4"/>
        <w:ind w:left="0" w:right="-5" w:firstLine="708"/>
        <w:jc w:val="both"/>
        <w:rPr>
          <w:color w:val="000000"/>
          <w:szCs w:val="24"/>
        </w:rPr>
      </w:pPr>
      <w:r>
        <w:rPr>
          <w:szCs w:val="24"/>
        </w:rPr>
        <w:t xml:space="preserve">2.2. </w:t>
      </w:r>
      <w:proofErr w:type="gramStart"/>
      <w:r w:rsidRPr="00EF13E2">
        <w:rPr>
          <w:szCs w:val="24"/>
        </w:rPr>
        <w:t xml:space="preserve">Расчет с </w:t>
      </w:r>
      <w:r w:rsidRPr="00416995">
        <w:rPr>
          <w:b/>
          <w:szCs w:val="24"/>
        </w:rPr>
        <w:t>Застройщиком</w:t>
      </w:r>
      <w:r w:rsidRPr="00EF13E2">
        <w:rPr>
          <w:szCs w:val="24"/>
        </w:rPr>
        <w:t xml:space="preserve"> по уплате денежных средств,  указанных в п.</w:t>
      </w:r>
      <w:r>
        <w:rPr>
          <w:szCs w:val="24"/>
        </w:rPr>
        <w:t>2</w:t>
      </w:r>
      <w:r w:rsidRPr="00EF13E2">
        <w:rPr>
          <w:szCs w:val="24"/>
        </w:rPr>
        <w:t>.</w:t>
      </w:r>
      <w:r>
        <w:rPr>
          <w:szCs w:val="24"/>
        </w:rPr>
        <w:t>1.</w:t>
      </w:r>
      <w:r w:rsidRPr="00EF13E2">
        <w:rPr>
          <w:szCs w:val="24"/>
        </w:rPr>
        <w:t xml:space="preserve"> настоящего </w:t>
      </w:r>
      <w:r>
        <w:rPr>
          <w:szCs w:val="24"/>
        </w:rPr>
        <w:t>Д</w:t>
      </w:r>
      <w:r w:rsidRPr="00EF13E2">
        <w:rPr>
          <w:szCs w:val="24"/>
        </w:rPr>
        <w:t xml:space="preserve">оговора, осуществляется путем внесения </w:t>
      </w:r>
      <w:r w:rsidRPr="004453EB">
        <w:rPr>
          <w:b/>
          <w:szCs w:val="24"/>
        </w:rPr>
        <w:t>Участником долевого строительства</w:t>
      </w:r>
      <w:r w:rsidR="002C59C3">
        <w:rPr>
          <w:b/>
          <w:szCs w:val="24"/>
        </w:rPr>
        <w:t xml:space="preserve"> </w:t>
      </w:r>
      <w:r w:rsidR="0046590F">
        <w:rPr>
          <w:szCs w:val="24"/>
        </w:rPr>
        <w:t xml:space="preserve">денежных средств </w:t>
      </w:r>
      <w:r w:rsidRPr="00EF13E2">
        <w:rPr>
          <w:szCs w:val="24"/>
        </w:rPr>
        <w:t xml:space="preserve">на расчетный счет </w:t>
      </w:r>
      <w:r>
        <w:rPr>
          <w:szCs w:val="24"/>
        </w:rPr>
        <w:t xml:space="preserve">или в кассу </w:t>
      </w:r>
      <w:r w:rsidRPr="004453EB">
        <w:rPr>
          <w:b/>
          <w:szCs w:val="24"/>
        </w:rPr>
        <w:t>Застройщика</w:t>
      </w:r>
      <w:r w:rsidR="004723CC">
        <w:rPr>
          <w:b/>
          <w:szCs w:val="24"/>
        </w:rPr>
        <w:t xml:space="preserve"> </w:t>
      </w:r>
      <w:r w:rsidR="004723CC">
        <w:rPr>
          <w:szCs w:val="24"/>
        </w:rPr>
        <w:t>____________________</w:t>
      </w:r>
      <w:r w:rsidR="00EE6A4B" w:rsidRPr="001122BA">
        <w:rPr>
          <w:color w:val="000000"/>
          <w:szCs w:val="24"/>
        </w:rPr>
        <w:t xml:space="preserve"> с момента государственной регистрации</w:t>
      </w:r>
      <w:r w:rsidR="00BE3DFA">
        <w:rPr>
          <w:color w:val="000000"/>
          <w:szCs w:val="24"/>
        </w:rPr>
        <w:t xml:space="preserve"> настоящего</w:t>
      </w:r>
      <w:r w:rsidR="004723CC">
        <w:rPr>
          <w:color w:val="000000"/>
          <w:szCs w:val="24"/>
        </w:rPr>
        <w:t xml:space="preserve"> </w:t>
      </w:r>
      <w:r w:rsidR="00EE6A4B" w:rsidRPr="001122BA">
        <w:rPr>
          <w:b/>
          <w:color w:val="000000"/>
          <w:szCs w:val="24"/>
        </w:rPr>
        <w:t>Договора</w:t>
      </w:r>
      <w:r w:rsidR="002C59C3">
        <w:rPr>
          <w:b/>
          <w:color w:val="000000"/>
          <w:szCs w:val="24"/>
        </w:rPr>
        <w:t xml:space="preserve"> </w:t>
      </w:r>
      <w:r w:rsidR="00BE3DFA">
        <w:rPr>
          <w:bCs/>
          <w:szCs w:val="24"/>
        </w:rPr>
        <w:t>в органе, осуществляющем государственную регистрацию прав на недвижимое имущество и сделок с ним</w:t>
      </w:r>
      <w:r w:rsidR="00BE3DFA" w:rsidRPr="0033164E">
        <w:rPr>
          <w:color w:val="000000"/>
          <w:szCs w:val="24"/>
        </w:rPr>
        <w:t> </w:t>
      </w:r>
      <w:r w:rsidR="00BE3DFA">
        <w:rPr>
          <w:color w:val="000000"/>
          <w:szCs w:val="24"/>
        </w:rPr>
        <w:t xml:space="preserve"> - в</w:t>
      </w:r>
      <w:r w:rsidR="00BE3DFA" w:rsidRPr="0033164E">
        <w:rPr>
          <w:color w:val="000000"/>
          <w:szCs w:val="24"/>
        </w:rPr>
        <w:t xml:space="preserve">  Управлени</w:t>
      </w:r>
      <w:r w:rsidR="00BE3DFA">
        <w:rPr>
          <w:color w:val="000000"/>
          <w:szCs w:val="24"/>
        </w:rPr>
        <w:t>и</w:t>
      </w:r>
      <w:r w:rsidR="00BE3DFA" w:rsidRPr="0033164E">
        <w:rPr>
          <w:color w:val="000000"/>
          <w:szCs w:val="24"/>
        </w:rPr>
        <w:t xml:space="preserve"> Федеральной службы государственной регистрации, кадастра и картографии по Самарской области (Управление</w:t>
      </w:r>
      <w:proofErr w:type="gramEnd"/>
      <w:r w:rsidR="00BE3DFA" w:rsidRPr="0033164E">
        <w:rPr>
          <w:color w:val="000000"/>
          <w:szCs w:val="24"/>
        </w:rPr>
        <w:t xml:space="preserve"> </w:t>
      </w:r>
      <w:proofErr w:type="spellStart"/>
      <w:proofErr w:type="gramStart"/>
      <w:r w:rsidR="00BE3DFA" w:rsidRPr="0033164E">
        <w:rPr>
          <w:color w:val="000000"/>
          <w:szCs w:val="24"/>
        </w:rPr>
        <w:t>Росреестра</w:t>
      </w:r>
      <w:proofErr w:type="spellEnd"/>
      <w:r w:rsidR="00BE3DFA" w:rsidRPr="0033164E">
        <w:rPr>
          <w:color w:val="000000"/>
          <w:szCs w:val="24"/>
        </w:rPr>
        <w:t xml:space="preserve"> по Самарской области)</w:t>
      </w:r>
      <w:r w:rsidR="00BE3DFA">
        <w:rPr>
          <w:bCs/>
          <w:szCs w:val="24"/>
        </w:rPr>
        <w:t>.</w:t>
      </w:r>
      <w:proofErr w:type="gramEnd"/>
    </w:p>
    <w:p w:rsidR="00F03BAD" w:rsidRDefault="00B0162C" w:rsidP="00B016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3BAD">
        <w:rPr>
          <w:rFonts w:ascii="Times New Roman" w:hAnsi="Times New Roman"/>
          <w:sz w:val="24"/>
          <w:szCs w:val="24"/>
        </w:rPr>
        <w:t>Цена договора является окончательной и изменению не подлежит</w:t>
      </w:r>
      <w:r w:rsidR="002C59C3">
        <w:rPr>
          <w:rFonts w:ascii="Times New Roman" w:hAnsi="Times New Roman"/>
          <w:sz w:val="24"/>
          <w:szCs w:val="24"/>
        </w:rPr>
        <w:t>.</w:t>
      </w:r>
    </w:p>
    <w:p w:rsidR="005F53F6" w:rsidRDefault="005F53F6" w:rsidP="00B0162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016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Просрочка внесения платежа </w:t>
      </w:r>
      <w:r w:rsidRPr="00416995">
        <w:rPr>
          <w:rFonts w:ascii="Times New Roman" w:hAnsi="Times New Roman"/>
          <w:b/>
          <w:sz w:val="24"/>
          <w:szCs w:val="24"/>
        </w:rPr>
        <w:t>Участником долевого строительства</w:t>
      </w:r>
      <w:r>
        <w:rPr>
          <w:rFonts w:ascii="Times New Roman" w:hAnsi="Times New Roman"/>
          <w:sz w:val="24"/>
          <w:szCs w:val="24"/>
        </w:rPr>
        <w:t xml:space="preserve"> более чем 3 месяца является основанием для предъявления </w:t>
      </w:r>
      <w:r w:rsidRPr="00416995">
        <w:rPr>
          <w:rFonts w:ascii="Times New Roman" w:hAnsi="Times New Roman"/>
          <w:b/>
          <w:sz w:val="24"/>
          <w:szCs w:val="24"/>
        </w:rPr>
        <w:t>Застройщиком</w:t>
      </w:r>
      <w:r>
        <w:rPr>
          <w:rFonts w:ascii="Times New Roman" w:hAnsi="Times New Roman"/>
          <w:sz w:val="24"/>
          <w:szCs w:val="24"/>
        </w:rPr>
        <w:t xml:space="preserve"> требования о расторжении </w:t>
      </w:r>
      <w:r w:rsidRPr="00416995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во внесудебном порядке.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16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Указанная в пункте 2.1. договора сумма денежных средств включает в себя возмещение затрат на отселение граждан с территории строительства, приобретение и оформление прав на земельные участки для строительства, возмещение затрат на подготовку  проектной документации, проведение экспертизы, строительство  многоквартирного дома со встроенными нежилыми помещениями, возмещение затрат на создание коммуникаций и других инженерных сооружений, благоустройство прилегающих территорий, стоимость природоохранных и иных 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работ, предусмотренных проектной документацией и разрешением на строительство,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денежные средства на оплату услуг </w:t>
      </w:r>
      <w:r w:rsidRPr="00416995">
        <w:rPr>
          <w:rFonts w:ascii="Times New Roman" w:hAnsi="Times New Roman"/>
          <w:b/>
          <w:sz w:val="24"/>
          <w:szCs w:val="24"/>
        </w:rPr>
        <w:t>Застройщика</w:t>
      </w:r>
      <w:r>
        <w:rPr>
          <w:rFonts w:ascii="Times New Roman" w:hAnsi="Times New Roman"/>
          <w:sz w:val="24"/>
          <w:szCs w:val="24"/>
        </w:rPr>
        <w:t xml:space="preserve"> – в размере 3</w:t>
      </w:r>
      <w:r w:rsidR="004659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%. Экономия </w:t>
      </w:r>
      <w:r w:rsidRPr="00416995">
        <w:rPr>
          <w:rFonts w:ascii="Times New Roman" w:hAnsi="Times New Roman"/>
          <w:b/>
          <w:sz w:val="24"/>
          <w:szCs w:val="24"/>
        </w:rPr>
        <w:t xml:space="preserve">Застройщика </w:t>
      </w:r>
      <w:r>
        <w:rPr>
          <w:rFonts w:ascii="Times New Roman" w:hAnsi="Times New Roman"/>
          <w:sz w:val="24"/>
          <w:szCs w:val="24"/>
        </w:rPr>
        <w:t xml:space="preserve">от строительства  является собственностью </w:t>
      </w:r>
      <w:r w:rsidRPr="00416995">
        <w:rPr>
          <w:rFonts w:ascii="Times New Roman" w:hAnsi="Times New Roman"/>
          <w:b/>
          <w:sz w:val="24"/>
          <w:szCs w:val="24"/>
        </w:rPr>
        <w:t>Застройщика</w:t>
      </w:r>
      <w:r>
        <w:rPr>
          <w:rFonts w:ascii="Times New Roman" w:hAnsi="Times New Roman"/>
          <w:sz w:val="24"/>
          <w:szCs w:val="24"/>
        </w:rPr>
        <w:t>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16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Все расходы, возникающие при оформлении документации технической инвентаризации и государственной регистрации Объекта долевого участия в собственность, оплачиваются </w:t>
      </w:r>
      <w:r w:rsidRPr="00923134">
        <w:rPr>
          <w:rFonts w:ascii="Times New Roman" w:hAnsi="Times New Roman"/>
          <w:b/>
          <w:sz w:val="24"/>
          <w:szCs w:val="24"/>
        </w:rPr>
        <w:t>Участником долевого строительства</w:t>
      </w:r>
      <w:r>
        <w:rPr>
          <w:rFonts w:ascii="Times New Roman" w:hAnsi="Times New Roman"/>
          <w:sz w:val="24"/>
          <w:szCs w:val="24"/>
        </w:rPr>
        <w:t xml:space="preserve"> самостоятельно и в цену настоящего </w:t>
      </w:r>
      <w:r w:rsidRPr="00923134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не включены.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16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Стоимость остекления балконов и лоджий, расположенных в объекте долевого строительства, в цену настоящего договора, указанную в п. 2.1. не включается</w:t>
      </w:r>
      <w:r w:rsidR="003547C8">
        <w:rPr>
          <w:rFonts w:ascii="Times New Roman" w:hAnsi="Times New Roman"/>
          <w:sz w:val="24"/>
          <w:szCs w:val="24"/>
        </w:rPr>
        <w:t>.</w:t>
      </w:r>
    </w:p>
    <w:p w:rsidR="003547C8" w:rsidRDefault="003547C8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C53F9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F53F6" w:rsidRPr="00127E2D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23134">
        <w:rPr>
          <w:rFonts w:ascii="Times New Roman" w:hAnsi="Times New Roman"/>
          <w:b/>
          <w:sz w:val="24"/>
          <w:szCs w:val="24"/>
        </w:rPr>
        <w:t>Застройщик</w:t>
      </w:r>
      <w:r w:rsidRPr="00127E2D">
        <w:rPr>
          <w:rFonts w:ascii="Times New Roman" w:hAnsi="Times New Roman"/>
          <w:sz w:val="24"/>
          <w:szCs w:val="24"/>
        </w:rPr>
        <w:t xml:space="preserve">    обязуется    осуществлять    строительство    </w:t>
      </w:r>
      <w:r>
        <w:rPr>
          <w:rFonts w:ascii="Times New Roman" w:hAnsi="Times New Roman"/>
          <w:sz w:val="24"/>
          <w:szCs w:val="24"/>
        </w:rPr>
        <w:t>многоквартирного жилого дома со встроенными нежилыми помещениями</w:t>
      </w:r>
      <w:r w:rsidRPr="00127E2D">
        <w:rPr>
          <w:rFonts w:ascii="Times New Roman" w:hAnsi="Times New Roman"/>
          <w:sz w:val="24"/>
          <w:szCs w:val="24"/>
        </w:rPr>
        <w:t xml:space="preserve"> в соответствии с проектно-сметной документацией, градостроительными и строительными нормами и правилами, техническими условиями, </w:t>
      </w:r>
      <w:r>
        <w:rPr>
          <w:rFonts w:ascii="Times New Roman" w:hAnsi="Times New Roman"/>
          <w:sz w:val="24"/>
          <w:szCs w:val="24"/>
        </w:rPr>
        <w:t xml:space="preserve">выданными </w:t>
      </w:r>
      <w:r w:rsidRPr="00127E2D">
        <w:rPr>
          <w:rFonts w:ascii="Times New Roman" w:hAnsi="Times New Roman"/>
          <w:sz w:val="24"/>
          <w:szCs w:val="24"/>
        </w:rPr>
        <w:t>для строительства</w:t>
      </w:r>
      <w:r>
        <w:rPr>
          <w:rFonts w:ascii="Times New Roman" w:hAnsi="Times New Roman"/>
          <w:sz w:val="24"/>
          <w:szCs w:val="24"/>
        </w:rPr>
        <w:t xml:space="preserve"> многоквартирного жилого дома со встроенными нежилыми помещениями</w:t>
      </w:r>
      <w:r w:rsidRPr="00127E2D">
        <w:rPr>
          <w:rFonts w:ascii="Times New Roman" w:hAnsi="Times New Roman"/>
          <w:sz w:val="24"/>
          <w:szCs w:val="24"/>
        </w:rPr>
        <w:t xml:space="preserve">, сроками строительства, обеспечить ввод  </w:t>
      </w:r>
      <w:r>
        <w:rPr>
          <w:rFonts w:ascii="Times New Roman" w:hAnsi="Times New Roman"/>
          <w:sz w:val="24"/>
          <w:szCs w:val="24"/>
        </w:rPr>
        <w:t>многоквартирного жилого дома со встроенными нежилыми помещениями</w:t>
      </w:r>
      <w:r w:rsidRPr="00127E2D">
        <w:rPr>
          <w:rFonts w:ascii="Times New Roman" w:hAnsi="Times New Roman"/>
          <w:sz w:val="24"/>
          <w:szCs w:val="24"/>
        </w:rPr>
        <w:t xml:space="preserve"> в эксплуатацию и получение </w:t>
      </w:r>
      <w:r w:rsidRPr="00923134">
        <w:rPr>
          <w:rFonts w:ascii="Times New Roman" w:hAnsi="Times New Roman"/>
          <w:b/>
          <w:sz w:val="24"/>
          <w:szCs w:val="24"/>
        </w:rPr>
        <w:t>Участником долевого строительства</w:t>
      </w:r>
      <w:r w:rsidRPr="00127E2D">
        <w:rPr>
          <w:rFonts w:ascii="Times New Roman" w:hAnsi="Times New Roman"/>
          <w:sz w:val="24"/>
          <w:szCs w:val="24"/>
        </w:rPr>
        <w:t xml:space="preserve"> в собственность Объекта долевого строительства, отвечающего характеристикам, указанным</w:t>
      </w:r>
      <w:proofErr w:type="gramEnd"/>
      <w:r w:rsidRPr="00127E2D">
        <w:rPr>
          <w:rFonts w:ascii="Times New Roman" w:hAnsi="Times New Roman"/>
          <w:sz w:val="24"/>
          <w:szCs w:val="24"/>
        </w:rPr>
        <w:t xml:space="preserve"> в пункте 1.3 </w:t>
      </w:r>
      <w:r w:rsidRPr="00923134">
        <w:rPr>
          <w:rFonts w:ascii="Times New Roman" w:hAnsi="Times New Roman"/>
          <w:b/>
          <w:sz w:val="24"/>
          <w:szCs w:val="24"/>
        </w:rPr>
        <w:t>Договора.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 гарантии по качеству Объекта долевого строительства составляет пять лет с  момента подписания сторонами передаточного акта Объекта долевого строительства.</w:t>
      </w:r>
    </w:p>
    <w:p w:rsidR="005F53F6" w:rsidRDefault="005F53F6" w:rsidP="005F53F6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устанавливается в три года. Указанный гарантийный срок исчисляется со дня подписания первого передаточного акта или документа о передаче объекта долевого строительства.          </w:t>
      </w:r>
    </w:p>
    <w:p w:rsidR="005F53F6" w:rsidRDefault="005F53F6" w:rsidP="005F53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F53F6" w:rsidRDefault="005F53F6" w:rsidP="005F53F6">
      <w:pPr>
        <w:pStyle w:val="a3"/>
        <w:ind w:left="720" w:hanging="29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4.1.Застройщик обязуется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Осуществить комплекс организационных и технических мероприятий, направленных на обеспечение строительства многоквартирного жилого дома со встроенными нежилыми помещениями в соответствии с проектно-сметной документацией и сроками строительства, и в установленном порядке получить разрешение на ввод его в эксплуатацию.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Предоставлять по требованию </w:t>
      </w:r>
      <w:r w:rsidRPr="00923134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>
        <w:rPr>
          <w:rFonts w:ascii="Times New Roman" w:hAnsi="Times New Roman"/>
          <w:sz w:val="24"/>
          <w:szCs w:val="24"/>
        </w:rPr>
        <w:t xml:space="preserve"> всю необходимую информацию о ходе строительства.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После получения разрешения на ввод в эксплуатацию многоквартирного жилого дома со встроенными нежилыми помещениями</w:t>
      </w:r>
      <w:r w:rsidR="007B5277">
        <w:rPr>
          <w:rFonts w:ascii="Times New Roman" w:hAnsi="Times New Roman"/>
          <w:sz w:val="24"/>
          <w:szCs w:val="24"/>
        </w:rPr>
        <w:t xml:space="preserve"> направить </w:t>
      </w:r>
      <w:r w:rsidRPr="00923134">
        <w:rPr>
          <w:rFonts w:ascii="Times New Roman" w:hAnsi="Times New Roman"/>
          <w:b/>
          <w:sz w:val="24"/>
          <w:szCs w:val="24"/>
        </w:rPr>
        <w:t>Участнику долевого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277">
        <w:rPr>
          <w:rFonts w:ascii="Times New Roman" w:hAnsi="Times New Roman"/>
          <w:b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B5277">
        <w:rPr>
          <w:rFonts w:ascii="Times New Roman" w:hAnsi="Times New Roman"/>
          <w:sz w:val="24"/>
          <w:szCs w:val="24"/>
        </w:rPr>
        <w:t>сообщение о завершении строительства многоквартирного жилого дома и</w:t>
      </w:r>
      <w:r w:rsidR="002C59C3">
        <w:rPr>
          <w:rFonts w:ascii="Times New Roman" w:hAnsi="Times New Roman"/>
          <w:sz w:val="24"/>
          <w:szCs w:val="24"/>
        </w:rPr>
        <w:t xml:space="preserve"> о</w:t>
      </w:r>
      <w:r w:rsidR="007B5277">
        <w:rPr>
          <w:rFonts w:ascii="Times New Roman" w:hAnsi="Times New Roman"/>
          <w:sz w:val="24"/>
          <w:szCs w:val="24"/>
        </w:rPr>
        <w:t xml:space="preserve"> готовности Объекта долевого строительства к передаче и акт приема-передачи в 3-х экземплярах.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Pr="00923134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считается надлежаще уведомленным, если </w:t>
      </w:r>
      <w:r w:rsidRPr="00923134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направил</w:t>
      </w:r>
      <w:r w:rsidR="004723CC">
        <w:rPr>
          <w:rFonts w:ascii="Times New Roman" w:hAnsi="Times New Roman"/>
          <w:sz w:val="24"/>
          <w:szCs w:val="24"/>
        </w:rPr>
        <w:t xml:space="preserve"> сообщение о завершении строительства многоквартирного жилого дома и</w:t>
      </w:r>
      <w:r w:rsidR="002C59C3">
        <w:rPr>
          <w:rFonts w:ascii="Times New Roman" w:hAnsi="Times New Roman"/>
          <w:sz w:val="24"/>
          <w:szCs w:val="24"/>
        </w:rPr>
        <w:t xml:space="preserve"> о</w:t>
      </w:r>
      <w:r w:rsidR="004723CC">
        <w:rPr>
          <w:rFonts w:ascii="Times New Roman" w:hAnsi="Times New Roman"/>
          <w:sz w:val="24"/>
          <w:szCs w:val="24"/>
        </w:rPr>
        <w:t xml:space="preserve"> готовности Объекта долевого строительства к передаче и</w:t>
      </w:r>
      <w:r>
        <w:rPr>
          <w:rFonts w:ascii="Times New Roman" w:hAnsi="Times New Roman"/>
          <w:sz w:val="24"/>
          <w:szCs w:val="24"/>
        </w:rPr>
        <w:t xml:space="preserve"> акт приема-передачи по его адресу, указанному в договоре.</w:t>
      </w:r>
    </w:p>
    <w:p w:rsidR="005F53F6" w:rsidRPr="00A80B52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r w:rsidRPr="00A80B52">
        <w:rPr>
          <w:rFonts w:ascii="Times New Roman" w:hAnsi="Times New Roman"/>
          <w:sz w:val="24"/>
          <w:szCs w:val="24"/>
        </w:rPr>
        <w:t>Пред</w:t>
      </w:r>
      <w:r w:rsidR="002C59C3" w:rsidRPr="00A80B52">
        <w:rPr>
          <w:rFonts w:ascii="Times New Roman" w:hAnsi="Times New Roman"/>
          <w:sz w:val="24"/>
          <w:szCs w:val="24"/>
        </w:rPr>
        <w:t>о</w:t>
      </w:r>
      <w:r w:rsidRPr="00A80B52">
        <w:rPr>
          <w:rFonts w:ascii="Times New Roman" w:hAnsi="Times New Roman"/>
          <w:sz w:val="24"/>
          <w:szCs w:val="24"/>
        </w:rPr>
        <w:t>ставить в орган</w:t>
      </w:r>
      <w:r w:rsidR="002C59C3" w:rsidRPr="00A80B52">
        <w:rPr>
          <w:rFonts w:ascii="Times New Roman" w:hAnsi="Times New Roman"/>
          <w:bCs/>
          <w:sz w:val="24"/>
          <w:szCs w:val="24"/>
        </w:rPr>
        <w:t>, осуществляющий государственную регистрацию прав на недвижимое имущество и сделок с ним</w:t>
      </w:r>
      <w:r w:rsidR="002C59C3" w:rsidRPr="00A80B52">
        <w:rPr>
          <w:rFonts w:ascii="Times New Roman" w:hAnsi="Times New Roman"/>
          <w:color w:val="000000"/>
          <w:sz w:val="24"/>
          <w:szCs w:val="24"/>
        </w:rPr>
        <w:t> </w:t>
      </w:r>
      <w:r w:rsidR="002C59C3" w:rsidRPr="00A80B52">
        <w:rPr>
          <w:rFonts w:ascii="Times New Roman" w:hAnsi="Times New Roman"/>
          <w:sz w:val="24"/>
          <w:szCs w:val="24"/>
        </w:rPr>
        <w:t xml:space="preserve"> </w:t>
      </w:r>
      <w:r w:rsidRPr="00A80B52">
        <w:rPr>
          <w:rFonts w:ascii="Times New Roman" w:hAnsi="Times New Roman"/>
          <w:sz w:val="24"/>
          <w:szCs w:val="24"/>
        </w:rPr>
        <w:t xml:space="preserve">документы, необходимые для регистрации </w:t>
      </w:r>
      <w:r w:rsidRPr="00A80B52">
        <w:rPr>
          <w:rFonts w:ascii="Times New Roman" w:hAnsi="Times New Roman"/>
          <w:b/>
          <w:sz w:val="24"/>
          <w:szCs w:val="24"/>
        </w:rPr>
        <w:t>Договора</w:t>
      </w:r>
      <w:r w:rsidRPr="00A80B52">
        <w:rPr>
          <w:rFonts w:ascii="Times New Roman" w:hAnsi="Times New Roman"/>
          <w:sz w:val="24"/>
          <w:szCs w:val="24"/>
        </w:rPr>
        <w:t xml:space="preserve"> и для регистрации права собственности </w:t>
      </w:r>
      <w:r w:rsidRPr="00A80B52">
        <w:rPr>
          <w:rFonts w:ascii="Times New Roman" w:hAnsi="Times New Roman"/>
          <w:b/>
          <w:sz w:val="24"/>
          <w:szCs w:val="24"/>
        </w:rPr>
        <w:t xml:space="preserve">Участника долевого строительства </w:t>
      </w:r>
      <w:r w:rsidRPr="00A80B52">
        <w:rPr>
          <w:rFonts w:ascii="Times New Roman" w:hAnsi="Times New Roman"/>
          <w:sz w:val="24"/>
          <w:szCs w:val="24"/>
        </w:rPr>
        <w:t>на Объект долевого строительства.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Передать Объект долевого строительства, соответствующий по качеству требованиям технических и градостроительных регламентов, проектно-сметной документации и настоящему </w:t>
      </w:r>
      <w:r w:rsidRPr="00923134"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5F53F6" w:rsidRDefault="005F53F6" w:rsidP="005F53F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4.1.6. После получения разрешения на ввод в эксплуатацию многоквартирного жилого дома со встроенными нежилыми помещениями, </w:t>
      </w:r>
      <w:r w:rsidRPr="00923134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подготавливает полный пакет документов и передает его в соответствующие организации для регистрации вновь построенного многоквартирного жилого дома со встроенными нежилыми помещениями</w:t>
      </w:r>
      <w:r w:rsidR="00472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постановки его на технический учет.</w:t>
      </w:r>
    </w:p>
    <w:p w:rsidR="005F53F6" w:rsidRDefault="005F53F6" w:rsidP="005F53F6">
      <w:pPr>
        <w:pStyle w:val="a3"/>
        <w:ind w:hanging="294"/>
        <w:jc w:val="both"/>
        <w:rPr>
          <w:rFonts w:ascii="Times New Roman" w:hAnsi="Times New Roman"/>
          <w:sz w:val="24"/>
          <w:szCs w:val="24"/>
        </w:rPr>
      </w:pPr>
    </w:p>
    <w:p w:rsidR="005F53F6" w:rsidRPr="00A9306D" w:rsidRDefault="005F53F6" w:rsidP="005F53F6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A9306D">
        <w:rPr>
          <w:rFonts w:ascii="Times New Roman" w:hAnsi="Times New Roman"/>
          <w:b/>
          <w:sz w:val="24"/>
          <w:szCs w:val="24"/>
        </w:rPr>
        <w:t>4.2.Участник долевого строительства обязуется</w:t>
      </w:r>
      <w:r w:rsidRPr="005F53F6">
        <w:rPr>
          <w:rFonts w:ascii="Times New Roman" w:hAnsi="Times New Roman"/>
          <w:b/>
          <w:sz w:val="24"/>
          <w:szCs w:val="24"/>
        </w:rPr>
        <w:t>: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Внести денежные средства в порядке и в сроки, установленные </w:t>
      </w:r>
      <w:r w:rsidRPr="00923134"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5F53F6" w:rsidRPr="00A80B52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Pr="00A80B52">
        <w:rPr>
          <w:rFonts w:ascii="Times New Roman" w:hAnsi="Times New Roman"/>
          <w:sz w:val="24"/>
          <w:szCs w:val="24"/>
        </w:rPr>
        <w:t>. В 1</w:t>
      </w:r>
      <w:r w:rsidR="007B5277" w:rsidRPr="00A80B52">
        <w:rPr>
          <w:rFonts w:ascii="Times New Roman" w:hAnsi="Times New Roman"/>
          <w:sz w:val="24"/>
          <w:szCs w:val="24"/>
        </w:rPr>
        <w:t>4</w:t>
      </w:r>
      <w:r w:rsidRPr="00A80B52">
        <w:rPr>
          <w:rFonts w:ascii="Times New Roman" w:hAnsi="Times New Roman"/>
          <w:sz w:val="24"/>
          <w:szCs w:val="24"/>
        </w:rPr>
        <w:t xml:space="preserve">-дневный срок после получения от </w:t>
      </w:r>
      <w:r w:rsidRPr="00A80B52">
        <w:rPr>
          <w:rFonts w:ascii="Times New Roman" w:hAnsi="Times New Roman"/>
          <w:b/>
          <w:sz w:val="24"/>
          <w:szCs w:val="24"/>
        </w:rPr>
        <w:t xml:space="preserve">Застройщика </w:t>
      </w:r>
      <w:r w:rsidR="00557506" w:rsidRPr="00A80B52">
        <w:rPr>
          <w:rFonts w:ascii="Times New Roman" w:hAnsi="Times New Roman"/>
          <w:b/>
          <w:sz w:val="24"/>
          <w:szCs w:val="24"/>
        </w:rPr>
        <w:t xml:space="preserve"> сообщения </w:t>
      </w:r>
      <w:r w:rsidR="00557506" w:rsidRPr="00A80B52">
        <w:rPr>
          <w:rFonts w:ascii="Times New Roman" w:hAnsi="Times New Roman"/>
          <w:sz w:val="24"/>
          <w:szCs w:val="24"/>
        </w:rPr>
        <w:t xml:space="preserve">о завершении строительства многоквартирного жилого дома и о готовности Объекта долевого строительства к передаче и акта приема-передачи </w:t>
      </w:r>
      <w:r w:rsidRPr="00A80B52">
        <w:rPr>
          <w:rFonts w:ascii="Times New Roman" w:hAnsi="Times New Roman"/>
          <w:sz w:val="24"/>
          <w:szCs w:val="24"/>
        </w:rPr>
        <w:t>принять Объект долевого строительства</w:t>
      </w:r>
      <w:r w:rsidR="007B5277" w:rsidRPr="00A80B52">
        <w:rPr>
          <w:rFonts w:ascii="Times New Roman" w:hAnsi="Times New Roman"/>
          <w:sz w:val="24"/>
          <w:szCs w:val="24"/>
        </w:rPr>
        <w:t>, подписав акт приема-передачи</w:t>
      </w:r>
      <w:r w:rsidRPr="00A80B52">
        <w:rPr>
          <w:rFonts w:ascii="Times New Roman" w:hAnsi="Times New Roman"/>
          <w:sz w:val="24"/>
          <w:szCs w:val="24"/>
        </w:rPr>
        <w:t xml:space="preserve"> или написать мотивированный отказ от приемки.</w:t>
      </w:r>
    </w:p>
    <w:p w:rsidR="004723CC" w:rsidRPr="00A80B52" w:rsidRDefault="004723CC" w:rsidP="005F53F6">
      <w:pPr>
        <w:pStyle w:val="a3"/>
        <w:ind w:firstLine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 уклонении </w:t>
      </w:r>
      <w:r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Участника долевого строительства</w:t>
      </w:r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принятия Объекта долевого строительства в предусмотренный настоящим пунктом </w:t>
      </w:r>
      <w:r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Договора</w:t>
      </w:r>
      <w:r w:rsidR="00F47945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срок</w:t>
      </w:r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или 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 </w:t>
      </w:r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отказе </w:t>
      </w:r>
      <w:r w:rsidR="00F47945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Участника долевого строительства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принятия Объекта долевого строительства  </w:t>
      </w:r>
      <w:r w:rsidR="00F47945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Застройщик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47945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 истечение 7 дней со дня, предусмотренного </w:t>
      </w:r>
      <w:r w:rsidR="00F47945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Договор</w:t>
      </w:r>
      <w:r w:rsidR="00557506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ом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передачи Объекта </w:t>
      </w:r>
      <w:r w:rsidR="00F47945" w:rsidRPr="00A80B52">
        <w:rPr>
          <w:rFonts w:ascii="Times New Roman" w:hAnsi="Times New Roman"/>
          <w:sz w:val="24"/>
          <w:szCs w:val="24"/>
        </w:rPr>
        <w:t xml:space="preserve">долевого строительства </w:t>
      </w:r>
      <w:r w:rsidR="00F47945"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Участнику долевого строительства,</w:t>
      </w:r>
      <w:r w:rsidR="00F47945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вправе составить односторонний акт о передаче Объекта долевого строительства.</w:t>
      </w:r>
      <w:proofErr w:type="gramEnd"/>
    </w:p>
    <w:p w:rsidR="00F47945" w:rsidRPr="00A80B52" w:rsidRDefault="00F47945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 этом риск случайной гибели Объекта долевого строительства признается перешедшим к </w:t>
      </w:r>
      <w:r w:rsidRPr="00A80B5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Участнику долевого строительства</w:t>
      </w:r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 дня </w:t>
      </w:r>
      <w:proofErr w:type="gramStart"/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составления</w:t>
      </w:r>
      <w:proofErr w:type="gramEnd"/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предусмотренн</w:t>
      </w:r>
      <w:r w:rsidR="00557506"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ого</w:t>
      </w:r>
      <w:r w:rsidRPr="00A80B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настоящим пунктом одностороннего акта о передаче Объекта долевого строительства.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Обеспечить со своей стороны подачу заявления о государственной регистрации настоящего </w:t>
      </w:r>
      <w:r w:rsidRPr="0003234E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, а также всех изменений и дополнений к договору и оплатить расходы по государственной регистрации настоящего договора (изменений и дополнений к нему).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 w:rsidR="002C5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производить перепланировку Объекта долевого строительства без согласования с </w:t>
      </w:r>
      <w:r w:rsidRPr="00923134">
        <w:rPr>
          <w:rFonts w:ascii="Times New Roman" w:hAnsi="Times New Roman"/>
          <w:b/>
          <w:sz w:val="24"/>
          <w:szCs w:val="24"/>
        </w:rPr>
        <w:t>Застройщиком</w:t>
      </w:r>
      <w:r>
        <w:rPr>
          <w:rFonts w:ascii="Times New Roman" w:hAnsi="Times New Roman"/>
          <w:sz w:val="24"/>
          <w:szCs w:val="24"/>
        </w:rPr>
        <w:t xml:space="preserve">. В случае если </w:t>
      </w:r>
      <w:r w:rsidRPr="00923134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произведет перепланировку, он обязан своими силами и за свой счет в 15-дневный срок с момента получения соответствующего требования от </w:t>
      </w:r>
      <w:r w:rsidRPr="00923134">
        <w:rPr>
          <w:rFonts w:ascii="Times New Roman" w:hAnsi="Times New Roman"/>
          <w:b/>
          <w:sz w:val="24"/>
          <w:szCs w:val="24"/>
        </w:rPr>
        <w:t>Застройщика</w:t>
      </w:r>
      <w:r>
        <w:rPr>
          <w:rFonts w:ascii="Times New Roman" w:hAnsi="Times New Roman"/>
          <w:sz w:val="24"/>
          <w:szCs w:val="24"/>
        </w:rPr>
        <w:t xml:space="preserve"> вернуть объект в первоначальное состояние и уплатить </w:t>
      </w:r>
      <w:r w:rsidRPr="00923134">
        <w:rPr>
          <w:rFonts w:ascii="Times New Roman" w:hAnsi="Times New Roman"/>
          <w:b/>
          <w:sz w:val="24"/>
          <w:szCs w:val="24"/>
        </w:rPr>
        <w:t>Застройщику</w:t>
      </w:r>
      <w:r>
        <w:rPr>
          <w:rFonts w:ascii="Times New Roman" w:hAnsi="Times New Roman"/>
          <w:sz w:val="24"/>
          <w:szCs w:val="24"/>
        </w:rPr>
        <w:t xml:space="preserve"> штраф в размере 5% от цены, указанной в п. 2.1. настоящего </w:t>
      </w:r>
      <w:r w:rsidRPr="00923134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. В случае нарушения срока, установленного настоящим пунктом, </w:t>
      </w:r>
      <w:r w:rsidRPr="00923134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вправе самостоятельно привести Объект в первоначальное состояние, при этом помимо штрафа, установленного настоящим пунктом, </w:t>
      </w:r>
      <w:r w:rsidRPr="00923134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обязан возместить </w:t>
      </w:r>
      <w:r w:rsidRPr="00923134">
        <w:rPr>
          <w:rFonts w:ascii="Times New Roman" w:hAnsi="Times New Roman"/>
          <w:b/>
          <w:sz w:val="24"/>
          <w:szCs w:val="24"/>
        </w:rPr>
        <w:t>Застройщику</w:t>
      </w:r>
      <w:r>
        <w:rPr>
          <w:rFonts w:ascii="Times New Roman" w:hAnsi="Times New Roman"/>
          <w:sz w:val="24"/>
          <w:szCs w:val="24"/>
        </w:rPr>
        <w:t xml:space="preserve"> убытки, вызванные приведением Объекта в первоначальное состояние.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До приема объекта от </w:t>
      </w:r>
      <w:r w:rsidRPr="00923134">
        <w:rPr>
          <w:rFonts w:ascii="Times New Roman" w:hAnsi="Times New Roman"/>
          <w:b/>
          <w:sz w:val="24"/>
          <w:szCs w:val="24"/>
        </w:rPr>
        <w:t>Застройщика</w:t>
      </w:r>
      <w:r>
        <w:rPr>
          <w:rFonts w:ascii="Times New Roman" w:hAnsi="Times New Roman"/>
          <w:sz w:val="24"/>
          <w:szCs w:val="24"/>
        </w:rPr>
        <w:t xml:space="preserve"> по акту приёма-передачи </w:t>
      </w:r>
      <w:r w:rsidRPr="00923134">
        <w:rPr>
          <w:rFonts w:ascii="Times New Roman" w:hAnsi="Times New Roman"/>
          <w:b/>
          <w:sz w:val="24"/>
          <w:szCs w:val="24"/>
        </w:rPr>
        <w:t>Участник долевого участия</w:t>
      </w:r>
      <w:r>
        <w:rPr>
          <w:rFonts w:ascii="Times New Roman" w:hAnsi="Times New Roman"/>
          <w:sz w:val="24"/>
          <w:szCs w:val="24"/>
        </w:rPr>
        <w:t xml:space="preserve"> обязан совместно с другими дольщиками определиться со способом управления и эксплуатации в многоквартирном доме с целью обеспечения жизнедеятельности дома.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4.2.6. Заключить договор с эксплуатационной организацией и оплачивать услуги последней с момента получения от   </w:t>
      </w:r>
      <w:r w:rsidRPr="00923134">
        <w:rPr>
          <w:rFonts w:ascii="Times New Roman" w:hAnsi="Times New Roman"/>
          <w:b/>
          <w:sz w:val="24"/>
          <w:szCs w:val="24"/>
        </w:rPr>
        <w:t>Застройщика</w:t>
      </w:r>
      <w:r>
        <w:rPr>
          <w:rFonts w:ascii="Times New Roman" w:hAnsi="Times New Roman"/>
          <w:sz w:val="24"/>
          <w:szCs w:val="24"/>
        </w:rPr>
        <w:t xml:space="preserve"> Объекта долевого участия  по акту приема-передачи.</w:t>
      </w:r>
    </w:p>
    <w:p w:rsidR="005F53F6" w:rsidRDefault="005F53F6" w:rsidP="005F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D02C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Pr="00923134"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Федерации» неустойки и возместить в полном объеме причиненные убытки сверх неустойки.</w:t>
      </w:r>
      <w:proofErr w:type="gramEnd"/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нарушения установленного </w:t>
      </w:r>
      <w:r w:rsidRPr="00923134"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срока внесения платежей </w:t>
      </w:r>
      <w:r w:rsidRPr="00923134">
        <w:rPr>
          <w:rFonts w:ascii="Times New Roman" w:hAnsi="Times New Roman"/>
          <w:b/>
          <w:sz w:val="24"/>
          <w:szCs w:val="24"/>
        </w:rPr>
        <w:t>Участник долевого строительства уплачивает Застройщику</w:t>
      </w:r>
      <w:r>
        <w:rPr>
          <w:rFonts w:ascii="Times New Roman" w:hAnsi="Times New Roman"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В случае нарушения предусмотренного </w:t>
      </w:r>
      <w:r w:rsidRPr="00923134"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 от </w:t>
      </w:r>
      <w:r w:rsidR="003547C8">
        <w:rPr>
          <w:rFonts w:ascii="Times New Roman" w:hAnsi="Times New Roman"/>
          <w:sz w:val="24"/>
          <w:szCs w:val="24"/>
        </w:rPr>
        <w:t>суммы внесенных средств по договору</w:t>
      </w:r>
      <w:r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При наступлении форс-мажорных обстоятельств, препятствующих полному или частичному исполнению обязательств по </w:t>
      </w:r>
      <w:r w:rsidRPr="00923134"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, срок исполнения обязательств отодвигается соразмерно времени, в течение которого будут действовать такие обстоятельства. При наступлении форс-мажорных обстоятельств, Стороны обязаны известить друг друга о наступлении указанных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в тр</w:t>
      </w:r>
      <w:proofErr w:type="gramEnd"/>
      <w:r>
        <w:rPr>
          <w:rFonts w:ascii="Times New Roman" w:hAnsi="Times New Roman"/>
          <w:sz w:val="24"/>
          <w:szCs w:val="24"/>
        </w:rPr>
        <w:t>ехдневный срок.</w:t>
      </w:r>
    </w:p>
    <w:p w:rsidR="005F53F6" w:rsidRDefault="005F53F6" w:rsidP="005F5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9156BB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Объекта долевого строительства до его передачи </w:t>
      </w:r>
      <w:r w:rsidRPr="005E5B04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 w:rsidRPr="009156BB">
        <w:rPr>
          <w:rFonts w:ascii="Times New Roman" w:hAnsi="Times New Roman"/>
          <w:sz w:val="24"/>
          <w:szCs w:val="24"/>
        </w:rPr>
        <w:t xml:space="preserve"> в собственность по передаточному акту несет Застройщик.</w:t>
      </w:r>
    </w:p>
    <w:p w:rsidR="005F53F6" w:rsidRPr="005E5B04" w:rsidRDefault="005F53F6" w:rsidP="005F53F6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смерти </w:t>
      </w:r>
      <w:r w:rsidRPr="005E5B04">
        <w:rPr>
          <w:rFonts w:ascii="Times New Roman" w:hAnsi="Times New Roman"/>
          <w:b/>
          <w:sz w:val="24"/>
          <w:szCs w:val="24"/>
        </w:rPr>
        <w:t xml:space="preserve">Участника долевого строительства </w:t>
      </w:r>
      <w:r>
        <w:rPr>
          <w:rFonts w:ascii="Times New Roman" w:hAnsi="Times New Roman"/>
          <w:sz w:val="24"/>
          <w:szCs w:val="24"/>
        </w:rPr>
        <w:t xml:space="preserve">его права и обязанности по </w:t>
      </w:r>
      <w:r w:rsidRPr="005E5B04"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входят в состав наследства и переходят к наследникам </w:t>
      </w:r>
      <w:r w:rsidRPr="005E5B04">
        <w:rPr>
          <w:rFonts w:ascii="Times New Roman" w:hAnsi="Times New Roman"/>
          <w:b/>
          <w:sz w:val="24"/>
          <w:szCs w:val="24"/>
        </w:rPr>
        <w:t>Участника долевого строительства.</w:t>
      </w:r>
    </w:p>
    <w:p w:rsidR="005F53F6" w:rsidRDefault="005F53F6" w:rsidP="00B0162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Обязательства </w:t>
      </w:r>
      <w:r w:rsidRPr="005E5B04">
        <w:rPr>
          <w:rFonts w:ascii="Times New Roman" w:hAnsi="Times New Roman"/>
          <w:b/>
          <w:sz w:val="24"/>
          <w:szCs w:val="24"/>
        </w:rPr>
        <w:t xml:space="preserve">Застройщика </w:t>
      </w:r>
      <w:r>
        <w:rPr>
          <w:rFonts w:ascii="Times New Roman" w:hAnsi="Times New Roman"/>
          <w:sz w:val="24"/>
          <w:szCs w:val="24"/>
        </w:rPr>
        <w:t xml:space="preserve">по настоящему </w:t>
      </w:r>
      <w:r w:rsidRPr="0003234E"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обеспечиваются залогом в порядке ст. ст. 13 – 15 Закона</w:t>
      </w:r>
      <w:r w:rsidR="002C59C3">
        <w:rPr>
          <w:rFonts w:ascii="Times New Roman" w:hAnsi="Times New Roman"/>
          <w:sz w:val="24"/>
          <w:szCs w:val="24"/>
        </w:rPr>
        <w:t xml:space="preserve"> № 214</w:t>
      </w:r>
      <w:r w:rsidR="00F47945">
        <w:rPr>
          <w:rFonts w:ascii="Times New Roman" w:hAnsi="Times New Roman"/>
          <w:sz w:val="24"/>
          <w:szCs w:val="24"/>
        </w:rPr>
        <w:t>-ФЗ от 30.12.2004 года «</w:t>
      </w:r>
      <w:r w:rsidR="00795BA8">
        <w:rPr>
          <w:rFonts w:ascii="Times New Roman" w:eastAsia="Times New Roman" w:hAnsi="Times New Roman"/>
          <w:sz w:val="24"/>
          <w:szCs w:val="24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95B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16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Уступка </w:t>
      </w:r>
      <w:r w:rsidRPr="005E5B04">
        <w:rPr>
          <w:rFonts w:ascii="Times New Roman" w:hAnsi="Times New Roman"/>
          <w:b/>
          <w:sz w:val="24"/>
          <w:szCs w:val="24"/>
        </w:rPr>
        <w:t>Участником долевого строительства</w:t>
      </w:r>
      <w:r>
        <w:rPr>
          <w:rFonts w:ascii="Times New Roman" w:hAnsi="Times New Roman"/>
          <w:sz w:val="24"/>
          <w:szCs w:val="24"/>
        </w:rPr>
        <w:t xml:space="preserve"> прав требований по </w:t>
      </w:r>
      <w:r w:rsidRPr="005E5B04">
        <w:rPr>
          <w:rFonts w:ascii="Times New Roman" w:hAnsi="Times New Roman"/>
          <w:b/>
          <w:sz w:val="24"/>
          <w:szCs w:val="24"/>
        </w:rPr>
        <w:t xml:space="preserve">Договору </w:t>
      </w:r>
      <w:r>
        <w:rPr>
          <w:rFonts w:ascii="Times New Roman" w:hAnsi="Times New Roman"/>
          <w:sz w:val="24"/>
          <w:szCs w:val="24"/>
        </w:rPr>
        <w:t xml:space="preserve">иному лицу </w:t>
      </w:r>
      <w:r w:rsidR="00B0162C">
        <w:rPr>
          <w:rFonts w:ascii="Times New Roman" w:hAnsi="Times New Roman"/>
          <w:sz w:val="24"/>
          <w:szCs w:val="24"/>
        </w:rPr>
        <w:t xml:space="preserve">совершается согласно требованиям действующего законодательства </w:t>
      </w:r>
      <w:r w:rsidR="00557506">
        <w:rPr>
          <w:rFonts w:ascii="Times New Roman" w:hAnsi="Times New Roman"/>
          <w:sz w:val="24"/>
          <w:szCs w:val="24"/>
        </w:rPr>
        <w:t>Российской Федерации и о</w:t>
      </w:r>
      <w:r w:rsidR="00B0162C">
        <w:rPr>
          <w:rFonts w:ascii="Times New Roman" w:hAnsi="Times New Roman"/>
          <w:sz w:val="24"/>
          <w:szCs w:val="24"/>
        </w:rPr>
        <w:t>существляется при условии письменного согласия сторон</w:t>
      </w:r>
      <w:r w:rsidR="00557506">
        <w:rPr>
          <w:rFonts w:ascii="Times New Roman" w:hAnsi="Times New Roman"/>
          <w:sz w:val="24"/>
          <w:szCs w:val="24"/>
        </w:rPr>
        <w:t>.</w:t>
      </w:r>
    </w:p>
    <w:p w:rsidR="00C121D2" w:rsidRDefault="0046590F" w:rsidP="00C121D2">
      <w:pPr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</w:t>
      </w:r>
      <w:r w:rsidR="00B016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99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обязательств </w:t>
      </w:r>
      <w:r w:rsidR="00A55993">
        <w:rPr>
          <w:rFonts w:ascii="Times New Roman" w:eastAsia="Times New Roman" w:hAnsi="Times New Roman"/>
          <w:b/>
          <w:sz w:val="24"/>
          <w:szCs w:val="24"/>
          <w:lang w:eastAsia="ru-RU"/>
        </w:rPr>
        <w:t>Застройщика</w:t>
      </w:r>
      <w:r w:rsidR="00A559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передаче квартиры </w:t>
      </w:r>
      <w:r w:rsidR="00A55993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 w:rsidR="00A559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</w:t>
      </w:r>
      <w:r w:rsidR="00A5599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Договору</w:t>
      </w:r>
      <w:r w:rsidR="00A5599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наряду с залогом в порядке, установленном ст. 13 Федерального закона от 30.12.2004 г</w:t>
      </w:r>
      <w:r w:rsidR="002C59C3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A55993">
        <w:rPr>
          <w:rFonts w:ascii="Times New Roman" w:eastAsia="Times New Roman" w:hAnsi="Times New Roman"/>
          <w:sz w:val="24"/>
          <w:szCs w:val="24"/>
          <w:lang w:eastAsia="ru-RU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обеспечивается </w:t>
      </w:r>
      <w:r w:rsidR="00C121D2">
        <w:rPr>
          <w:rFonts w:ascii="Times New Roman" w:eastAsia="Times New Roman" w:hAnsi="Times New Roman"/>
          <w:sz w:val="24"/>
          <w:szCs w:val="24"/>
          <w:lang w:eastAsia="ru-RU"/>
        </w:rPr>
        <w:t>обязательны</w:t>
      </w:r>
      <w:r w:rsidR="00E51C37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D772F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отчислениями (взносами</w:t>
      </w:r>
      <w:r w:rsidR="00C121D2" w:rsidRPr="00C121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77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2FD" w:rsidRPr="00E51C37">
        <w:rPr>
          <w:rFonts w:ascii="Times New Roman" w:eastAsia="Times New Roman" w:hAnsi="Times New Roman"/>
          <w:b/>
          <w:sz w:val="24"/>
          <w:szCs w:val="24"/>
          <w:lang w:eastAsia="ru-RU"/>
        </w:rPr>
        <w:t>Застройщиком</w:t>
      </w:r>
      <w:r w:rsidR="00C121D2" w:rsidRPr="00C121D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D772FD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Публично-правовую компанию «Фонд защиты прав граждан – участников</w:t>
      </w:r>
      <w:proofErr w:type="gramEnd"/>
      <w:r w:rsidR="00D772F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строительства»</w:t>
      </w:r>
      <w:r w:rsidR="00C121D2" w:rsidRPr="00C121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в порядке, установленном указанным Федеральным законом</w:t>
      </w:r>
      <w:r w:rsidR="00C121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993" w:rsidRDefault="00A55993" w:rsidP="00C121D2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5E5B04">
        <w:rPr>
          <w:rFonts w:ascii="Times New Roman" w:hAnsi="Times New Roman"/>
          <w:b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</w:t>
      </w:r>
      <w:r w:rsidRPr="005E5B04"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до государственной регистрации настоящего </w:t>
      </w:r>
      <w:r w:rsidRPr="005E5B04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и за свой счет.</w:t>
      </w:r>
    </w:p>
    <w:p w:rsidR="0046590F" w:rsidRDefault="0046590F" w:rsidP="00A55993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B0162C">
        <w:rPr>
          <w:rFonts w:ascii="Times New Roman" w:hAnsi="Times New Roman"/>
          <w:sz w:val="24"/>
          <w:szCs w:val="24"/>
        </w:rPr>
        <w:t>7</w:t>
      </w:r>
      <w:r w:rsidR="00795BA8">
        <w:rPr>
          <w:rFonts w:ascii="Times New Roman" w:hAnsi="Times New Roman"/>
          <w:sz w:val="24"/>
          <w:szCs w:val="24"/>
        </w:rPr>
        <w:t>.</w:t>
      </w:r>
      <w:r w:rsidRPr="005E5B04">
        <w:rPr>
          <w:rFonts w:ascii="Times New Roman" w:hAnsi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/>
          <w:sz w:val="24"/>
          <w:szCs w:val="24"/>
        </w:rPr>
        <w:t xml:space="preserve"> ознакомился с условиями страхова</w:t>
      </w:r>
      <w:r w:rsidR="00980564">
        <w:rPr>
          <w:rFonts w:ascii="Times New Roman" w:hAnsi="Times New Roman"/>
          <w:sz w:val="24"/>
          <w:szCs w:val="24"/>
        </w:rPr>
        <w:t>ния, утвержденными Страховщиком.</w:t>
      </w:r>
    </w:p>
    <w:p w:rsidR="0046590F" w:rsidRDefault="0046590F" w:rsidP="00BE3DFA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16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Во всем, что не урегулировано </w:t>
      </w:r>
      <w:r w:rsidRPr="005E5B04"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5B04"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руководствуются действующим законодательством.</w:t>
      </w: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и порядок изменения, расторжения Договора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5E5B04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подлежит государственной регистрации в Едином государственном реестре прав,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Односторонний отказ от исполнения Договора, а также его изменение или расторжение осуществляется по основаниям и в порядке, предусмотренном законодательством РФ.</w:t>
      </w:r>
    </w:p>
    <w:p w:rsidR="005F53F6" w:rsidRDefault="005F53F6" w:rsidP="005F53F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Все изменения </w:t>
      </w:r>
      <w:r w:rsidRPr="005E5B04">
        <w:rPr>
          <w:rFonts w:ascii="Times New Roman" w:hAnsi="Times New Roman"/>
          <w:b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оформляются путем подписания </w:t>
      </w:r>
      <w:r w:rsidRPr="005E5B04">
        <w:rPr>
          <w:rFonts w:ascii="Times New Roman" w:hAnsi="Times New Roman"/>
          <w:b/>
          <w:sz w:val="24"/>
          <w:szCs w:val="24"/>
        </w:rPr>
        <w:t xml:space="preserve">Сторонами </w:t>
      </w:r>
      <w:r>
        <w:rPr>
          <w:rFonts w:ascii="Times New Roman" w:hAnsi="Times New Roman"/>
          <w:sz w:val="24"/>
          <w:szCs w:val="24"/>
        </w:rPr>
        <w:t xml:space="preserve">дополнительного соглашения в виде одного документа, которое является неотъемлемой частью </w:t>
      </w:r>
      <w:r w:rsidRPr="005E5B04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5F53F6" w:rsidRPr="008273A4" w:rsidRDefault="005F53F6" w:rsidP="005F53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7.4. </w:t>
      </w:r>
      <w:r w:rsidRPr="005E5B04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составлен  в трех экземплярах, имеющих равную юридическую силу, по одному – для каждой из </w:t>
      </w:r>
      <w:r w:rsidRPr="005E5B04">
        <w:rPr>
          <w:rFonts w:ascii="Times New Roman" w:hAnsi="Times New Roman"/>
          <w:b/>
          <w:sz w:val="24"/>
          <w:szCs w:val="24"/>
        </w:rPr>
        <w:t xml:space="preserve">Сторон Договора </w:t>
      </w:r>
      <w:r>
        <w:rPr>
          <w:rFonts w:ascii="Times New Roman" w:hAnsi="Times New Roman"/>
          <w:sz w:val="24"/>
          <w:szCs w:val="24"/>
        </w:rPr>
        <w:t xml:space="preserve">и третий экземпляр для </w:t>
      </w:r>
      <w:r w:rsidR="00557506" w:rsidRPr="008273A4">
        <w:rPr>
          <w:rFonts w:ascii="Times New Roman" w:hAnsi="Times New Roman"/>
          <w:color w:val="000000"/>
          <w:sz w:val="24"/>
          <w:szCs w:val="24"/>
        </w:rPr>
        <w:t>Управления Федеральной службы государственной регистрации, кадастра и картографии по Самарской области</w:t>
      </w:r>
      <w:r w:rsidRPr="008273A4">
        <w:rPr>
          <w:rFonts w:ascii="Times New Roman" w:hAnsi="Times New Roman"/>
          <w:sz w:val="24"/>
          <w:szCs w:val="24"/>
        </w:rPr>
        <w:t>.</w:t>
      </w:r>
    </w:p>
    <w:p w:rsidR="0046590F" w:rsidRPr="008273A4" w:rsidRDefault="0046590F" w:rsidP="005F53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53F6" w:rsidRDefault="005F53F6" w:rsidP="005F53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C6DB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5F53F6" w:rsidRDefault="005F53F6" w:rsidP="005F53F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0162C" w:rsidRDefault="00B0162C" w:rsidP="00B0162C">
      <w:pPr>
        <w:pStyle w:val="a4"/>
        <w:ind w:left="0" w:right="284"/>
        <w:jc w:val="both"/>
      </w:pPr>
      <w:r w:rsidRPr="000F4872">
        <w:rPr>
          <w:b/>
          <w:szCs w:val="24"/>
        </w:rPr>
        <w:t xml:space="preserve">Застройщик: </w:t>
      </w:r>
      <w:r>
        <w:rPr>
          <w:b/>
          <w:i/>
        </w:rPr>
        <w:t xml:space="preserve">ООО «Запад»: </w:t>
      </w:r>
      <w:r>
        <w:t xml:space="preserve"> 443041,  </w:t>
      </w:r>
    </w:p>
    <w:p w:rsidR="00B0162C" w:rsidRDefault="00B0162C" w:rsidP="00B0162C">
      <w:pPr>
        <w:pStyle w:val="a4"/>
        <w:ind w:left="0" w:right="284"/>
        <w:jc w:val="both"/>
      </w:pPr>
      <w:r>
        <w:t>г. Самара,  ул</w:t>
      </w:r>
      <w:proofErr w:type="gramStart"/>
      <w:r>
        <w:t>.Н</w:t>
      </w:r>
      <w:proofErr w:type="gramEnd"/>
      <w:r>
        <w:t xml:space="preserve">икитинская, д.30, тел. (846) 310-04-20, 310-04-18 </w:t>
      </w:r>
    </w:p>
    <w:p w:rsidR="00B0162C" w:rsidRDefault="00B0162C" w:rsidP="00B0162C">
      <w:pPr>
        <w:pStyle w:val="a4"/>
        <w:ind w:left="0" w:right="284"/>
        <w:jc w:val="both"/>
      </w:pPr>
      <w:r>
        <w:t xml:space="preserve">ИНН 6367044564, КПП 631101001, ОГРН 1046302402090  </w:t>
      </w:r>
    </w:p>
    <w:p w:rsidR="00B0162C" w:rsidRDefault="00B0162C" w:rsidP="00B0162C">
      <w:pPr>
        <w:pStyle w:val="a4"/>
        <w:ind w:left="0" w:right="-454"/>
        <w:jc w:val="both"/>
      </w:pPr>
      <w:r>
        <w:t>Р/с 40702810143180004817  Филиал № 6318 Банка ВТБ  (ПАО) г</w:t>
      </w:r>
      <w:proofErr w:type="gramStart"/>
      <w:r>
        <w:t>.С</w:t>
      </w:r>
      <w:proofErr w:type="gramEnd"/>
      <w:r>
        <w:t xml:space="preserve">амара </w:t>
      </w:r>
    </w:p>
    <w:p w:rsidR="00B0162C" w:rsidRDefault="00B0162C" w:rsidP="00B0162C">
      <w:pPr>
        <w:pStyle w:val="a4"/>
        <w:ind w:left="0" w:right="-454"/>
        <w:jc w:val="both"/>
      </w:pPr>
      <w:r>
        <w:t>к/с 30101810422023601968, БИК  043601968.</w:t>
      </w:r>
    </w:p>
    <w:p w:rsidR="00B0162C" w:rsidRDefault="00B0162C" w:rsidP="00B0162C">
      <w:pPr>
        <w:pStyle w:val="a4"/>
        <w:ind w:left="0" w:right="-454"/>
        <w:jc w:val="both"/>
        <w:rPr>
          <w:rFonts w:ascii="Arial" w:hAnsi="Arial" w:cs="Arial"/>
          <w:color w:val="666666"/>
          <w:sz w:val="20"/>
          <w:shd w:val="clear" w:color="auto" w:fill="FFFFFF"/>
        </w:rPr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hyperlink r:id="rId8" w:history="1">
        <w:r>
          <w:rPr>
            <w:rStyle w:val="a9"/>
            <w:rFonts w:ascii="Arial" w:hAnsi="Arial" w:cs="Arial"/>
            <w:sz w:val="20"/>
            <w:shd w:val="clear" w:color="auto" w:fill="FFFFFF"/>
          </w:rPr>
          <w:t>samarazapad@gmail.com</w:t>
        </w:r>
      </w:hyperlink>
    </w:p>
    <w:p w:rsidR="005F53F6" w:rsidRDefault="005F53F6" w:rsidP="0046590F">
      <w:pPr>
        <w:pStyle w:val="a4"/>
        <w:ind w:left="0" w:right="-454"/>
        <w:jc w:val="both"/>
      </w:pPr>
    </w:p>
    <w:p w:rsidR="00E47812" w:rsidRDefault="00E47812" w:rsidP="0046590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Ген. д</w:t>
      </w:r>
      <w:r w:rsidRPr="006C1713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Pr="006C1713">
        <w:rPr>
          <w:rFonts w:ascii="Times New Roman" w:hAnsi="Times New Roman" w:cs="Times New Roman"/>
          <w:b/>
          <w:i/>
          <w:sz w:val="24"/>
          <w:szCs w:val="24"/>
        </w:rPr>
        <w:t>ООО «</w:t>
      </w:r>
      <w:r>
        <w:rPr>
          <w:rFonts w:ascii="Times New Roman" w:hAnsi="Times New Roman" w:cs="Times New Roman"/>
          <w:b/>
          <w:i/>
          <w:sz w:val="24"/>
          <w:szCs w:val="24"/>
        </w:rPr>
        <w:t>Запад</w:t>
      </w:r>
      <w:r w:rsidRPr="006C1713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7B8A">
        <w:rPr>
          <w:rFonts w:ascii="Times New Roman" w:hAnsi="Times New Roman" w:cs="Times New Roman"/>
          <w:b/>
          <w:sz w:val="24"/>
          <w:szCs w:val="24"/>
        </w:rPr>
        <w:t>Тимоханова</w:t>
      </w:r>
      <w:proofErr w:type="spellEnd"/>
      <w:r w:rsidRPr="004A7B8A">
        <w:rPr>
          <w:rFonts w:ascii="Times New Roman" w:hAnsi="Times New Roman" w:cs="Times New Roman"/>
          <w:b/>
          <w:sz w:val="24"/>
          <w:szCs w:val="24"/>
        </w:rPr>
        <w:t xml:space="preserve"> Н.Д.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7812" w:rsidRDefault="00E47812" w:rsidP="0046590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12" w:rsidRDefault="00E47812" w:rsidP="0046590F">
      <w:pPr>
        <w:pStyle w:val="a4"/>
        <w:ind w:left="0" w:right="-454"/>
        <w:jc w:val="both"/>
        <w:rPr>
          <w:b/>
        </w:rPr>
      </w:pPr>
      <w:r w:rsidRPr="000D4475">
        <w:rPr>
          <w:b/>
        </w:rPr>
        <w:t>Участник долевого строительства</w:t>
      </w:r>
    </w:p>
    <w:p w:rsidR="00E47812" w:rsidRDefault="00E47812" w:rsidP="0046590F">
      <w:pPr>
        <w:pStyle w:val="a4"/>
        <w:ind w:left="0" w:right="-454"/>
        <w:jc w:val="both"/>
        <w:rPr>
          <w:b/>
        </w:rPr>
      </w:pPr>
    </w:p>
    <w:p w:rsidR="00E47812" w:rsidRDefault="00E47812" w:rsidP="0046590F">
      <w:pPr>
        <w:pStyle w:val="a4"/>
        <w:ind w:left="0" w:right="-454"/>
        <w:jc w:val="both"/>
        <w:rPr>
          <w:b/>
        </w:rPr>
      </w:pPr>
      <w:r>
        <w:rPr>
          <w:b/>
        </w:rPr>
        <w:t>___________________________________________________________</w:t>
      </w:r>
      <w:r w:rsidR="0046590F">
        <w:rPr>
          <w:b/>
        </w:rPr>
        <w:t>__________</w:t>
      </w:r>
      <w:r>
        <w:rPr>
          <w:b/>
        </w:rPr>
        <w:t>_________</w:t>
      </w:r>
    </w:p>
    <w:p w:rsidR="00F03BAD" w:rsidRDefault="00F03BAD" w:rsidP="0046590F">
      <w:pPr>
        <w:pStyle w:val="a4"/>
        <w:ind w:left="0" w:right="-454"/>
        <w:jc w:val="both"/>
      </w:pPr>
    </w:p>
    <w:p w:rsidR="0046590F" w:rsidRDefault="00E47812" w:rsidP="0046590F">
      <w:pPr>
        <w:pStyle w:val="a4"/>
        <w:ind w:left="0" w:right="-454"/>
        <w:jc w:val="both"/>
      </w:pPr>
      <w:r>
        <w:t>Телефон для связи</w:t>
      </w:r>
      <w:r w:rsidRPr="000D4475">
        <w:t>:</w:t>
      </w:r>
    </w:p>
    <w:p w:rsidR="00F734EB" w:rsidRDefault="00E47812" w:rsidP="00BE3DFA">
      <w:pPr>
        <w:pStyle w:val="a4"/>
        <w:ind w:left="0" w:right="-454"/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</w:t>
      </w:r>
      <w:r w:rsidRPr="005F53F6">
        <w:t>:</w:t>
      </w:r>
      <w:r>
        <w:t xml:space="preserve"> ________________________________</w:t>
      </w:r>
    </w:p>
    <w:sectPr w:rsidR="00F734EB" w:rsidSect="00BC2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D2" w:rsidRDefault="00C121D2" w:rsidP="00E5741B">
      <w:pPr>
        <w:spacing w:after="0" w:line="240" w:lineRule="auto"/>
      </w:pPr>
      <w:r>
        <w:separator/>
      </w:r>
    </w:p>
  </w:endnote>
  <w:endnote w:type="continuationSeparator" w:id="1">
    <w:p w:rsidR="00C121D2" w:rsidRDefault="00C121D2" w:rsidP="00E5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2" w:rsidRDefault="00C121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2" w:rsidRDefault="00C121D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2" w:rsidRDefault="00C121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D2" w:rsidRDefault="00C121D2" w:rsidP="00E5741B">
      <w:pPr>
        <w:spacing w:after="0" w:line="240" w:lineRule="auto"/>
      </w:pPr>
      <w:r>
        <w:separator/>
      </w:r>
    </w:p>
  </w:footnote>
  <w:footnote w:type="continuationSeparator" w:id="1">
    <w:p w:rsidR="00C121D2" w:rsidRDefault="00C121D2" w:rsidP="00E5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2" w:rsidRDefault="00C121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065"/>
      <w:docPartObj>
        <w:docPartGallery w:val="Page Numbers (Top of Page)"/>
        <w:docPartUnique/>
      </w:docPartObj>
    </w:sdtPr>
    <w:sdtContent>
      <w:p w:rsidR="00C121D2" w:rsidRDefault="001B6A54">
        <w:pPr>
          <w:pStyle w:val="a5"/>
          <w:jc w:val="center"/>
        </w:pPr>
        <w:r>
          <w:rPr>
            <w:noProof/>
          </w:rPr>
          <w:fldChar w:fldCharType="begin"/>
        </w:r>
        <w:r w:rsidR="00C121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1D2" w:rsidRDefault="00C121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2" w:rsidRDefault="00C121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8DD"/>
    <w:multiLevelType w:val="multilevel"/>
    <w:tmpl w:val="005AF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826A12"/>
    <w:multiLevelType w:val="hybridMultilevel"/>
    <w:tmpl w:val="68C499B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2E93733"/>
    <w:multiLevelType w:val="hybridMultilevel"/>
    <w:tmpl w:val="D28E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F6"/>
    <w:rsid w:val="000056AD"/>
    <w:rsid w:val="000150C6"/>
    <w:rsid w:val="00022970"/>
    <w:rsid w:val="000313DD"/>
    <w:rsid w:val="0003234E"/>
    <w:rsid w:val="00032553"/>
    <w:rsid w:val="00053E9B"/>
    <w:rsid w:val="0007225D"/>
    <w:rsid w:val="00077FCA"/>
    <w:rsid w:val="000C602E"/>
    <w:rsid w:val="000F3970"/>
    <w:rsid w:val="000F563A"/>
    <w:rsid w:val="00107EE9"/>
    <w:rsid w:val="0012438E"/>
    <w:rsid w:val="001319F4"/>
    <w:rsid w:val="00151084"/>
    <w:rsid w:val="001978DB"/>
    <w:rsid w:val="001B417F"/>
    <w:rsid w:val="001B6A54"/>
    <w:rsid w:val="001C09D3"/>
    <w:rsid w:val="001D52E9"/>
    <w:rsid w:val="001E4751"/>
    <w:rsid w:val="001F4B8C"/>
    <w:rsid w:val="00224AAC"/>
    <w:rsid w:val="002256DB"/>
    <w:rsid w:val="00231C6C"/>
    <w:rsid w:val="00235FEE"/>
    <w:rsid w:val="00293081"/>
    <w:rsid w:val="002B14CB"/>
    <w:rsid w:val="002B7EAD"/>
    <w:rsid w:val="002C59C3"/>
    <w:rsid w:val="00304C6C"/>
    <w:rsid w:val="003139DD"/>
    <w:rsid w:val="00343ADF"/>
    <w:rsid w:val="003528F9"/>
    <w:rsid w:val="00352D52"/>
    <w:rsid w:val="003547C8"/>
    <w:rsid w:val="00366C39"/>
    <w:rsid w:val="003861AD"/>
    <w:rsid w:val="003937A8"/>
    <w:rsid w:val="003B6207"/>
    <w:rsid w:val="003F0F3F"/>
    <w:rsid w:val="00416995"/>
    <w:rsid w:val="00423664"/>
    <w:rsid w:val="004433BD"/>
    <w:rsid w:val="00443A4A"/>
    <w:rsid w:val="004453EB"/>
    <w:rsid w:val="00461EF9"/>
    <w:rsid w:val="004631E1"/>
    <w:rsid w:val="0046590F"/>
    <w:rsid w:val="004723CC"/>
    <w:rsid w:val="0051678C"/>
    <w:rsid w:val="00516C91"/>
    <w:rsid w:val="005215EA"/>
    <w:rsid w:val="0052364E"/>
    <w:rsid w:val="00524006"/>
    <w:rsid w:val="0053693A"/>
    <w:rsid w:val="0053747C"/>
    <w:rsid w:val="005561F8"/>
    <w:rsid w:val="00557506"/>
    <w:rsid w:val="00586394"/>
    <w:rsid w:val="00595EC7"/>
    <w:rsid w:val="005B497A"/>
    <w:rsid w:val="005D7F84"/>
    <w:rsid w:val="005E5B04"/>
    <w:rsid w:val="005F53F6"/>
    <w:rsid w:val="006070AD"/>
    <w:rsid w:val="00615C00"/>
    <w:rsid w:val="00632B7E"/>
    <w:rsid w:val="00682805"/>
    <w:rsid w:val="00690BA6"/>
    <w:rsid w:val="006A27A9"/>
    <w:rsid w:val="006B0F56"/>
    <w:rsid w:val="00730F02"/>
    <w:rsid w:val="0075306C"/>
    <w:rsid w:val="00755429"/>
    <w:rsid w:val="00781CB6"/>
    <w:rsid w:val="00785675"/>
    <w:rsid w:val="00795BA8"/>
    <w:rsid w:val="007B5277"/>
    <w:rsid w:val="007C3781"/>
    <w:rsid w:val="007D0582"/>
    <w:rsid w:val="007D753D"/>
    <w:rsid w:val="00817E09"/>
    <w:rsid w:val="008273A4"/>
    <w:rsid w:val="008325AD"/>
    <w:rsid w:val="00891029"/>
    <w:rsid w:val="008943CD"/>
    <w:rsid w:val="008A454E"/>
    <w:rsid w:val="008C4629"/>
    <w:rsid w:val="00903184"/>
    <w:rsid w:val="00923134"/>
    <w:rsid w:val="00925A44"/>
    <w:rsid w:val="00926BA7"/>
    <w:rsid w:val="0093692A"/>
    <w:rsid w:val="009434F4"/>
    <w:rsid w:val="00980564"/>
    <w:rsid w:val="00986531"/>
    <w:rsid w:val="00991BA2"/>
    <w:rsid w:val="009A0633"/>
    <w:rsid w:val="009A40C2"/>
    <w:rsid w:val="009D0E9F"/>
    <w:rsid w:val="009D363D"/>
    <w:rsid w:val="009F19CA"/>
    <w:rsid w:val="00A07017"/>
    <w:rsid w:val="00A1486B"/>
    <w:rsid w:val="00A20331"/>
    <w:rsid w:val="00A32564"/>
    <w:rsid w:val="00A52E81"/>
    <w:rsid w:val="00A55993"/>
    <w:rsid w:val="00A62EC1"/>
    <w:rsid w:val="00A80B52"/>
    <w:rsid w:val="00A85135"/>
    <w:rsid w:val="00AC3E48"/>
    <w:rsid w:val="00B0162C"/>
    <w:rsid w:val="00B115E2"/>
    <w:rsid w:val="00B15E17"/>
    <w:rsid w:val="00B22F65"/>
    <w:rsid w:val="00B26DDD"/>
    <w:rsid w:val="00B441CE"/>
    <w:rsid w:val="00B65DB4"/>
    <w:rsid w:val="00B70833"/>
    <w:rsid w:val="00B72056"/>
    <w:rsid w:val="00B76B12"/>
    <w:rsid w:val="00B92B05"/>
    <w:rsid w:val="00BC29FE"/>
    <w:rsid w:val="00BC2A43"/>
    <w:rsid w:val="00BD434D"/>
    <w:rsid w:val="00BE3DFA"/>
    <w:rsid w:val="00C121D2"/>
    <w:rsid w:val="00C34490"/>
    <w:rsid w:val="00C34D5D"/>
    <w:rsid w:val="00C36FD4"/>
    <w:rsid w:val="00C67FE4"/>
    <w:rsid w:val="00C76144"/>
    <w:rsid w:val="00C82204"/>
    <w:rsid w:val="00CB71F1"/>
    <w:rsid w:val="00CB7DF2"/>
    <w:rsid w:val="00CC076B"/>
    <w:rsid w:val="00CD1FDE"/>
    <w:rsid w:val="00CE3C07"/>
    <w:rsid w:val="00CE785F"/>
    <w:rsid w:val="00D146DF"/>
    <w:rsid w:val="00D35160"/>
    <w:rsid w:val="00D35FF9"/>
    <w:rsid w:val="00D7512E"/>
    <w:rsid w:val="00D772FD"/>
    <w:rsid w:val="00D80D09"/>
    <w:rsid w:val="00DB7C50"/>
    <w:rsid w:val="00DC3598"/>
    <w:rsid w:val="00DE3143"/>
    <w:rsid w:val="00DF2434"/>
    <w:rsid w:val="00E049EF"/>
    <w:rsid w:val="00E06570"/>
    <w:rsid w:val="00E27CCD"/>
    <w:rsid w:val="00E47812"/>
    <w:rsid w:val="00E51C37"/>
    <w:rsid w:val="00E5741B"/>
    <w:rsid w:val="00E65729"/>
    <w:rsid w:val="00E76DD8"/>
    <w:rsid w:val="00EB0BAD"/>
    <w:rsid w:val="00EE6A4B"/>
    <w:rsid w:val="00EF7C1D"/>
    <w:rsid w:val="00F03BAD"/>
    <w:rsid w:val="00F47945"/>
    <w:rsid w:val="00F6718A"/>
    <w:rsid w:val="00F734EB"/>
    <w:rsid w:val="00F77AD5"/>
    <w:rsid w:val="00F87D33"/>
    <w:rsid w:val="00FA4003"/>
    <w:rsid w:val="00FB37F4"/>
    <w:rsid w:val="00FF120A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3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5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lock Text"/>
    <w:basedOn w:val="a"/>
    <w:rsid w:val="005F53F6"/>
    <w:pPr>
      <w:spacing w:after="0" w:line="240" w:lineRule="auto"/>
      <w:ind w:left="-426" w:right="-119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4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741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453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E6A4B"/>
  </w:style>
  <w:style w:type="paragraph" w:styleId="aa">
    <w:name w:val="Balloon Text"/>
    <w:basedOn w:val="a"/>
    <w:link w:val="ab"/>
    <w:uiPriority w:val="99"/>
    <w:semiHidden/>
    <w:unhideWhenUsed/>
    <w:rsid w:val="007D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zapa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3F9F-053D-4B08-A49F-058D04C9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Timohanova</cp:lastModifiedBy>
  <cp:revision>5</cp:revision>
  <cp:lastPrinted>2019-01-14T14:08:00Z</cp:lastPrinted>
  <dcterms:created xsi:type="dcterms:W3CDTF">2019-01-11T06:49:00Z</dcterms:created>
  <dcterms:modified xsi:type="dcterms:W3CDTF">2019-01-14T14:12:00Z</dcterms:modified>
</cp:coreProperties>
</file>